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3C" w:rsidRDefault="00E83C3C" w:rsidP="00E83C3C">
      <w:pPr>
        <w:spacing w:line="360" w:lineRule="auto"/>
        <w:rPr>
          <w:sz w:val="24"/>
          <w:szCs w:val="24"/>
        </w:rPr>
      </w:pPr>
    </w:p>
    <w:p w:rsidR="00E83C3C" w:rsidRDefault="00E83C3C" w:rsidP="00E83C3C">
      <w:pPr>
        <w:spacing w:line="360" w:lineRule="auto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896" behindDoc="1" locked="0" layoutInCell="1" allowOverlap="1" wp14:anchorId="5E974041" wp14:editId="6B88E875">
            <wp:simplePos x="0" y="0"/>
            <wp:positionH relativeFrom="column">
              <wp:posOffset>2559685</wp:posOffset>
            </wp:positionH>
            <wp:positionV relativeFrom="paragraph">
              <wp:posOffset>88900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http://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3C" w:rsidRDefault="00E83C3C" w:rsidP="00E83C3C">
      <w:pPr>
        <w:pStyle w:val="a7"/>
        <w:rPr>
          <w:b/>
          <w:sz w:val="24"/>
          <w:szCs w:val="24"/>
        </w:rPr>
      </w:pPr>
    </w:p>
    <w:p w:rsidR="00E83C3C" w:rsidRDefault="00E83C3C" w:rsidP="00E83C3C">
      <w:pPr>
        <w:pStyle w:val="a7"/>
        <w:rPr>
          <w:b/>
          <w:sz w:val="24"/>
          <w:szCs w:val="24"/>
        </w:rPr>
      </w:pPr>
    </w:p>
    <w:p w:rsidR="00E83C3C" w:rsidRDefault="00E83C3C" w:rsidP="00E83C3C">
      <w:pPr>
        <w:pStyle w:val="a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E83C3C" w:rsidRDefault="00E83C3C" w:rsidP="00E83C3C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E83C3C" w:rsidRDefault="00E83C3C" w:rsidP="00E83C3C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E83C3C" w:rsidRPr="00D579BA" w:rsidRDefault="00E83C3C" w:rsidP="00E83C3C">
      <w:pPr>
        <w:rPr>
          <w:lang w:eastAsia="ru-RU"/>
        </w:rPr>
      </w:pPr>
    </w:p>
    <w:p w:rsidR="00E83C3C" w:rsidRPr="00E83C3C" w:rsidRDefault="00E83C3C" w:rsidP="00E83C3C">
      <w:pPr>
        <w:pStyle w:val="6"/>
        <w:spacing w:before="0"/>
        <w:rPr>
          <w:b w:val="0"/>
          <w:sz w:val="24"/>
          <w:szCs w:val="24"/>
        </w:rPr>
      </w:pPr>
      <w:r w:rsidRPr="00E83C3C"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                                                     </w:t>
      </w:r>
      <w:r w:rsidRPr="00E83C3C">
        <w:rPr>
          <w:b w:val="0"/>
          <w:sz w:val="24"/>
          <w:szCs w:val="24"/>
        </w:rPr>
        <w:t>ПОСТАНОВЛЕНИЕ</w:t>
      </w:r>
    </w:p>
    <w:p w:rsidR="00E83C3C" w:rsidRPr="00E83C3C" w:rsidRDefault="00E83C3C" w:rsidP="00E83C3C">
      <w:pPr>
        <w:rPr>
          <w:sz w:val="24"/>
          <w:szCs w:val="24"/>
        </w:rPr>
      </w:pPr>
    </w:p>
    <w:p w:rsidR="00E83C3C" w:rsidRPr="00E83C3C" w:rsidRDefault="00E83C3C" w:rsidP="00E83C3C">
      <w:pPr>
        <w:rPr>
          <w:sz w:val="24"/>
          <w:szCs w:val="24"/>
        </w:rPr>
      </w:pPr>
    </w:p>
    <w:p w:rsidR="00E83C3C" w:rsidRPr="00E83C3C" w:rsidRDefault="00E83C3C" w:rsidP="00E83C3C">
      <w:pPr>
        <w:jc w:val="both"/>
        <w:rPr>
          <w:rFonts w:ascii="Times New Roman" w:hAnsi="Times New Roman" w:cs="Times New Roman"/>
          <w:sz w:val="24"/>
          <w:szCs w:val="24"/>
        </w:rPr>
      </w:pPr>
      <w:r w:rsidRPr="00E83C3C">
        <w:rPr>
          <w:rFonts w:ascii="Times New Roman" w:hAnsi="Times New Roman" w:cs="Times New Roman"/>
          <w:spacing w:val="60"/>
          <w:sz w:val="24"/>
          <w:szCs w:val="24"/>
        </w:rPr>
        <w:t xml:space="preserve">     </w:t>
      </w:r>
      <w:r w:rsidRPr="00E83C3C">
        <w:rPr>
          <w:rFonts w:ascii="Times New Roman" w:hAnsi="Times New Roman" w:cs="Times New Roman"/>
          <w:sz w:val="24"/>
          <w:szCs w:val="24"/>
        </w:rPr>
        <w:t xml:space="preserve">30 мая 2019 г.                            с. Рощино         </w:t>
      </w:r>
      <w:r w:rsidRPr="00E83C3C">
        <w:rPr>
          <w:rFonts w:ascii="Times New Roman" w:hAnsi="Times New Roman" w:cs="Times New Roman"/>
          <w:sz w:val="24"/>
          <w:szCs w:val="24"/>
        </w:rPr>
        <w:t xml:space="preserve">                            № 63</w:t>
      </w:r>
    </w:p>
    <w:p w:rsidR="00E83C3C" w:rsidRPr="00E83C3C" w:rsidRDefault="00E83C3C" w:rsidP="00E83C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C3C" w:rsidRPr="00E83C3C" w:rsidRDefault="00E83C3C" w:rsidP="00E83C3C">
      <w:pPr>
        <w:rPr>
          <w:rFonts w:ascii="Times New Roman" w:hAnsi="Times New Roman" w:cs="Times New Roman"/>
          <w:b/>
          <w:sz w:val="24"/>
          <w:szCs w:val="24"/>
        </w:rPr>
      </w:pPr>
      <w:r w:rsidRPr="00E83C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3C3C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</w:t>
      </w:r>
      <w:r w:rsidRPr="00E83C3C">
        <w:rPr>
          <w:rFonts w:ascii="Times New Roman" w:hAnsi="Times New Roman" w:cs="Times New Roman"/>
          <w:b/>
          <w:sz w:val="24"/>
          <w:szCs w:val="24"/>
        </w:rPr>
        <w:t xml:space="preserve">авления муниципальной услуги «Перевод жилого помещения в </w:t>
      </w:r>
      <w:proofErr w:type="gramStart"/>
      <w:r w:rsidRPr="00E83C3C">
        <w:rPr>
          <w:rFonts w:ascii="Times New Roman" w:hAnsi="Times New Roman" w:cs="Times New Roman"/>
          <w:b/>
          <w:sz w:val="24"/>
          <w:szCs w:val="24"/>
        </w:rPr>
        <w:t>нежилое</w:t>
      </w:r>
      <w:proofErr w:type="gramEnd"/>
      <w:r w:rsidRPr="00E83C3C">
        <w:rPr>
          <w:rFonts w:ascii="Times New Roman" w:hAnsi="Times New Roman" w:cs="Times New Roman"/>
          <w:b/>
          <w:sz w:val="24"/>
          <w:szCs w:val="24"/>
        </w:rPr>
        <w:t xml:space="preserve"> или нежилого помещения в жилое</w:t>
      </w:r>
      <w:r w:rsidRPr="00E83C3C">
        <w:rPr>
          <w:rFonts w:ascii="Times New Roman" w:hAnsi="Times New Roman" w:cs="Times New Roman"/>
          <w:b/>
          <w:sz w:val="24"/>
          <w:szCs w:val="24"/>
        </w:rPr>
        <w:t>»</w:t>
      </w:r>
    </w:p>
    <w:p w:rsidR="00E83C3C" w:rsidRPr="00E83C3C" w:rsidRDefault="00E83C3C" w:rsidP="00E83C3C">
      <w:pPr>
        <w:rPr>
          <w:rFonts w:ascii="Times New Roman" w:hAnsi="Times New Roman" w:cs="Times New Roman"/>
          <w:b/>
          <w:sz w:val="24"/>
          <w:szCs w:val="24"/>
        </w:rPr>
      </w:pPr>
      <w:r w:rsidRPr="00E83C3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83C3C" w:rsidRPr="00E83C3C" w:rsidRDefault="00E83C3C" w:rsidP="00E83C3C">
      <w:pPr>
        <w:rPr>
          <w:rFonts w:ascii="Times New Roman" w:hAnsi="Times New Roman" w:cs="Times New Roman"/>
          <w:sz w:val="24"/>
          <w:szCs w:val="24"/>
        </w:rPr>
      </w:pPr>
      <w:r w:rsidRPr="00E83C3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Федеральным законом от 27.07.2010 года №210-ФЗ «Об организации предоставления государственных и муниципальных услуг», уставом Рощинского сельского поселения</w:t>
      </w:r>
    </w:p>
    <w:p w:rsidR="00E83C3C" w:rsidRPr="00E83C3C" w:rsidRDefault="00E83C3C" w:rsidP="00E83C3C">
      <w:pPr>
        <w:rPr>
          <w:rFonts w:ascii="Times New Roman" w:hAnsi="Times New Roman" w:cs="Times New Roman"/>
          <w:sz w:val="24"/>
          <w:szCs w:val="24"/>
        </w:rPr>
      </w:pPr>
      <w:r w:rsidRPr="00E83C3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83C3C" w:rsidRPr="00E83C3C" w:rsidRDefault="00E83C3C" w:rsidP="00E83C3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3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</w:t>
      </w:r>
      <w:r w:rsidRPr="00E83C3C"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 «Перевод жилого помещения в </w:t>
      </w:r>
      <w:proofErr w:type="gramStart"/>
      <w:r w:rsidRPr="00E83C3C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E83C3C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</w:t>
      </w:r>
      <w:r w:rsidRPr="00E83C3C">
        <w:rPr>
          <w:rFonts w:ascii="Times New Roman" w:hAnsi="Times New Roman" w:cs="Times New Roman"/>
          <w:sz w:val="24"/>
          <w:szCs w:val="24"/>
        </w:rPr>
        <w:t>».</w:t>
      </w:r>
    </w:p>
    <w:p w:rsidR="00E83C3C" w:rsidRPr="00E83C3C" w:rsidRDefault="00E83C3C" w:rsidP="00E83C3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3C">
        <w:rPr>
          <w:rFonts w:ascii="Times New Roman" w:hAnsi="Times New Roman" w:cs="Times New Roman"/>
          <w:sz w:val="24"/>
          <w:szCs w:val="24"/>
        </w:rPr>
        <w:t>Постановление администрации Рощинского сельского п</w:t>
      </w:r>
      <w:r w:rsidRPr="00E83C3C">
        <w:rPr>
          <w:rFonts w:ascii="Times New Roman" w:hAnsi="Times New Roman" w:cs="Times New Roman"/>
          <w:sz w:val="24"/>
          <w:szCs w:val="24"/>
        </w:rPr>
        <w:t>оселения от 27.10.2010 года №199</w:t>
      </w:r>
      <w:r w:rsidRPr="00E83C3C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E83C3C" w:rsidRPr="00E83C3C" w:rsidRDefault="00E83C3C" w:rsidP="00E83C3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3C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Рощинского сельского поселения в сети Интернет.</w:t>
      </w:r>
    </w:p>
    <w:p w:rsidR="00E83C3C" w:rsidRPr="00E83C3C" w:rsidRDefault="00E83C3C" w:rsidP="00E83C3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3C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C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83C3C" w:rsidRPr="00E83C3C" w:rsidRDefault="00E83C3C" w:rsidP="00E83C3C">
      <w:pPr>
        <w:rPr>
          <w:rFonts w:ascii="Times New Roman" w:hAnsi="Times New Roman" w:cs="Times New Roman"/>
          <w:sz w:val="24"/>
          <w:szCs w:val="24"/>
        </w:rPr>
      </w:pPr>
    </w:p>
    <w:p w:rsidR="00E83C3C" w:rsidRPr="00E83C3C" w:rsidRDefault="00E83C3C" w:rsidP="00E83C3C">
      <w:pPr>
        <w:rPr>
          <w:rFonts w:ascii="Times New Roman" w:hAnsi="Times New Roman" w:cs="Times New Roman"/>
          <w:sz w:val="24"/>
          <w:szCs w:val="24"/>
        </w:rPr>
      </w:pPr>
    </w:p>
    <w:p w:rsidR="00E83C3C" w:rsidRPr="00E83C3C" w:rsidRDefault="00E83C3C" w:rsidP="00E83C3C">
      <w:pPr>
        <w:rPr>
          <w:rFonts w:ascii="Times New Roman" w:hAnsi="Times New Roman" w:cs="Times New Roman"/>
          <w:sz w:val="24"/>
          <w:szCs w:val="24"/>
        </w:rPr>
      </w:pPr>
    </w:p>
    <w:p w:rsidR="00E83C3C" w:rsidRPr="00E83C3C" w:rsidRDefault="00E83C3C" w:rsidP="00E83C3C">
      <w:pPr>
        <w:rPr>
          <w:rFonts w:ascii="Times New Roman" w:hAnsi="Times New Roman" w:cs="Times New Roman"/>
          <w:sz w:val="24"/>
          <w:szCs w:val="24"/>
        </w:rPr>
      </w:pPr>
      <w:r w:rsidRPr="00E83C3C">
        <w:rPr>
          <w:rFonts w:ascii="Times New Roman" w:hAnsi="Times New Roman" w:cs="Times New Roman"/>
          <w:sz w:val="24"/>
          <w:szCs w:val="24"/>
        </w:rPr>
        <w:t>Глава Рощинского сельского поселения</w:t>
      </w:r>
      <w:r w:rsidRPr="00E83C3C">
        <w:rPr>
          <w:rFonts w:ascii="Times New Roman" w:hAnsi="Times New Roman" w:cs="Times New Roman"/>
          <w:sz w:val="24"/>
          <w:szCs w:val="24"/>
        </w:rPr>
        <w:tab/>
      </w:r>
      <w:r w:rsidRPr="00E83C3C">
        <w:rPr>
          <w:rFonts w:ascii="Times New Roman" w:hAnsi="Times New Roman" w:cs="Times New Roman"/>
          <w:sz w:val="24"/>
          <w:szCs w:val="24"/>
        </w:rPr>
        <w:tab/>
      </w:r>
      <w:r w:rsidRPr="00E83C3C">
        <w:rPr>
          <w:rFonts w:ascii="Times New Roman" w:hAnsi="Times New Roman" w:cs="Times New Roman"/>
          <w:sz w:val="24"/>
          <w:szCs w:val="24"/>
        </w:rPr>
        <w:tab/>
      </w:r>
      <w:r w:rsidRPr="00E83C3C">
        <w:rPr>
          <w:rFonts w:ascii="Times New Roman" w:hAnsi="Times New Roman" w:cs="Times New Roman"/>
          <w:sz w:val="24"/>
          <w:szCs w:val="24"/>
        </w:rPr>
        <w:tab/>
      </w:r>
      <w:r w:rsidRPr="00E83C3C">
        <w:rPr>
          <w:rFonts w:ascii="Times New Roman" w:hAnsi="Times New Roman" w:cs="Times New Roman"/>
          <w:sz w:val="24"/>
          <w:szCs w:val="24"/>
        </w:rPr>
        <w:tab/>
        <w:t xml:space="preserve">     Л. С. Шпак</w:t>
      </w:r>
    </w:p>
    <w:p w:rsidR="00E83C3C" w:rsidRDefault="00E83C3C" w:rsidP="00E83C3C">
      <w:pPr>
        <w:spacing w:line="360" w:lineRule="auto"/>
        <w:rPr>
          <w:sz w:val="24"/>
          <w:szCs w:val="24"/>
        </w:rPr>
      </w:pPr>
    </w:p>
    <w:p w:rsidR="00E83C3C" w:rsidRDefault="00E83C3C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C3C" w:rsidRDefault="00E83C3C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64998" w:rsidRPr="009620D8" w:rsidRDefault="00364998" w:rsidP="003649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9620D8">
        <w:rPr>
          <w:rFonts w:ascii="Times New Roman" w:hAnsi="Times New Roman" w:cs="Times New Roman"/>
          <w:sz w:val="28"/>
          <w:szCs w:val="28"/>
        </w:rPr>
        <w:t>»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620D8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6B3CB1">
        <w:rPr>
          <w:rFonts w:ascii="Times New Roman" w:hAnsi="Times New Roman" w:cs="Times New Roman"/>
          <w:sz w:val="24"/>
          <w:szCs w:val="24"/>
        </w:rPr>
        <w:t>«</w:t>
      </w:r>
      <w:r w:rsidRPr="0037391E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помещение»</w:t>
      </w:r>
      <w:r w:rsidRPr="009620D8">
        <w:rPr>
          <w:rFonts w:ascii="Times New Roman" w:hAnsi="Times New Roman" w:cs="Times New Roman"/>
          <w:sz w:val="24"/>
          <w:szCs w:val="24"/>
        </w:rPr>
        <w:t xml:space="preserve">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</w:t>
      </w:r>
      <w:r>
        <w:rPr>
          <w:rFonts w:ascii="Times New Roman" w:hAnsi="Times New Roman" w:cs="Times New Roman"/>
          <w:sz w:val="24"/>
          <w:szCs w:val="24"/>
        </w:rPr>
        <w:t>ации Рощинского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62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9620D8"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образования)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64998" w:rsidRPr="00594620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94620">
        <w:rPr>
          <w:rFonts w:ascii="Times New Roman" w:hAnsi="Times New Roman" w:cs="Times New Roman"/>
          <w:sz w:val="24"/>
          <w:szCs w:val="24"/>
        </w:rPr>
        <w:t>Получателем муниципальной услуги является заявитель - физическое или юридическое лицо, являющееся собственником помещения либо их уполномоченные представители.</w:t>
      </w:r>
    </w:p>
    <w:p w:rsidR="00364998" w:rsidRPr="00594620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620">
        <w:rPr>
          <w:rFonts w:ascii="Times New Roman" w:hAnsi="Times New Roman" w:cs="Times New Roman"/>
          <w:sz w:val="24"/>
          <w:szCs w:val="24"/>
        </w:rPr>
        <w:t xml:space="preserve"> От имени заявителей за предоставлением муниципальной услуги могут обращаться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Уполномоченным органом.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Администрации, предоставляющей муниципальную услугу,  организаций, </w:t>
      </w:r>
      <w:r w:rsidRPr="009620D8">
        <w:rPr>
          <w:rFonts w:ascii="Times New Roman" w:eastAsia="Times New Roman" w:hAnsi="Times New Roman"/>
          <w:sz w:val="24"/>
          <w:szCs w:val="24"/>
        </w:rPr>
        <w:t xml:space="preserve">участвующих в предоставлении муниципальной </w:t>
      </w:r>
      <w:r w:rsidRPr="009620D8">
        <w:rPr>
          <w:rFonts w:ascii="Times New Roman" w:hAnsi="Times New Roman" w:cs="Times New Roman"/>
          <w:sz w:val="24"/>
          <w:szCs w:val="24"/>
        </w:rPr>
        <w:t xml:space="preserve">услуги, а также многофункциональных центров предоставления государственных и </w:t>
      </w:r>
      <w:r w:rsidRPr="009620D8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(далее – МФЦ</w:t>
      </w:r>
      <w:r w:rsidRPr="009620D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620D8">
        <w:rPr>
          <w:rStyle w:val="FontStyle84"/>
          <w:sz w:val="24"/>
          <w:szCs w:val="24"/>
        </w:rPr>
        <w:t>в которых организуется предоставление муниципальной услуги,</w:t>
      </w:r>
      <w:r>
        <w:rPr>
          <w:rStyle w:val="FontStyle84"/>
          <w:sz w:val="24"/>
          <w:szCs w:val="24"/>
        </w:rPr>
        <w:t xml:space="preserve"> </w:t>
      </w:r>
      <w:r w:rsidRPr="009620D8">
        <w:rPr>
          <w:rFonts w:ascii="Times New Roman" w:hAnsi="Times New Roman" w:cs="Times New Roman"/>
          <w:sz w:val="24"/>
          <w:szCs w:val="24"/>
        </w:rPr>
        <w:t xml:space="preserve">приведены в Приложении № 1 к  настоящему Регламенту. 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3.2. Информирование о порядке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D8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364998" w:rsidRPr="009620D8" w:rsidRDefault="00364998" w:rsidP="003649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364998" w:rsidRPr="009620D8" w:rsidRDefault="00364998" w:rsidP="003649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sz w:val="24"/>
          <w:szCs w:val="24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Администрацией;</w:t>
      </w:r>
      <w:proofErr w:type="gramEnd"/>
    </w:p>
    <w:p w:rsidR="00364998" w:rsidRPr="009620D8" w:rsidRDefault="00364998" w:rsidP="003649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364998" w:rsidRPr="009620D8" w:rsidRDefault="00364998" w:rsidP="003649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364998" w:rsidRPr="009620D8" w:rsidRDefault="00364998" w:rsidP="003649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 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9620D8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>, график работы структурных подразделений Администрации, адрес Интернет-сайта;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>образец заявления на предоставление муниципальной услуги;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 4 к настоящему Регламенту.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64998" w:rsidRPr="008F6C65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Pr="008F6C65">
        <w:rPr>
          <w:rFonts w:ascii="Times New Roman" w:hAnsi="Times New Roman" w:cs="Times New Roman"/>
          <w:sz w:val="24"/>
          <w:szCs w:val="24"/>
        </w:rPr>
        <w:t>«</w:t>
      </w:r>
      <w:r w:rsidRPr="008F6C65">
        <w:rPr>
          <w:rFonts w:ascii="Times New Roman" w:hAnsi="Times New Roman" w:cs="Times New Roman"/>
        </w:rPr>
        <w:t>Перевод жилого помещения в нежилое помещение или нежилого помещения в жилое помещение</w:t>
      </w:r>
      <w:r w:rsidRPr="008F6C65">
        <w:rPr>
          <w:rFonts w:ascii="Times New Roman" w:hAnsi="Times New Roman" w:cs="Times New Roman"/>
          <w:sz w:val="24"/>
          <w:szCs w:val="24"/>
        </w:rPr>
        <w:t>»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 осуществляе</w:t>
      </w:r>
      <w:r>
        <w:rPr>
          <w:rFonts w:ascii="Times New Roman" w:hAnsi="Times New Roman" w:cs="Times New Roman"/>
          <w:sz w:val="24"/>
          <w:szCs w:val="24"/>
        </w:rPr>
        <w:t>тся Администрацией Рощинского сельского поселения</w:t>
      </w:r>
      <w:r w:rsidRPr="009620D8">
        <w:rPr>
          <w:rFonts w:ascii="Times New Roman" w:hAnsi="Times New Roman" w:cs="Times New Roman"/>
          <w:sz w:val="24"/>
          <w:szCs w:val="24"/>
        </w:rPr>
        <w:t>,</w:t>
      </w:r>
    </w:p>
    <w:p w:rsidR="00364998" w:rsidRPr="009620D8" w:rsidRDefault="00364998" w:rsidP="00364998">
      <w:pPr>
        <w:pStyle w:val="a3"/>
        <w:autoSpaceDE w:val="0"/>
        <w:autoSpaceDN w:val="0"/>
        <w:adjustRightInd w:val="0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0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муниципального образования)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лице специалиста администрации</w:t>
      </w:r>
      <w:r w:rsidRPr="0096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специалист </w:t>
      </w:r>
      <w:r w:rsidRPr="009620D8">
        <w:rPr>
          <w:rFonts w:ascii="Times New Roman" w:hAnsi="Times New Roman" w:cs="Times New Roman"/>
          <w:sz w:val="24"/>
          <w:szCs w:val="24"/>
        </w:rPr>
        <w:t xml:space="preserve"> Администрации);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0D8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структурного подразделения муниципального образования)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5.2. </w:t>
      </w:r>
      <w:r w:rsidRPr="00962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предоставления муниципальной услуги </w:t>
      </w:r>
      <w:proofErr w:type="gramStart"/>
      <w:r w:rsidRPr="009620D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962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364998" w:rsidRPr="009620D8" w:rsidRDefault="00364998" w:rsidP="00364998">
      <w:pPr>
        <w:pStyle w:val="ConsPlusNormal"/>
        <w:spacing w:line="360" w:lineRule="auto"/>
        <w:ind w:firstLine="708"/>
        <w:jc w:val="both"/>
      </w:pPr>
      <w:r>
        <w:t>5.3</w:t>
      </w:r>
      <w:r w:rsidRPr="009620D8">
        <w:t>. 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364998" w:rsidRDefault="00364998" w:rsidP="00364998">
      <w:pPr>
        <w:pStyle w:val="ConsPlusNormal"/>
        <w:spacing w:line="360" w:lineRule="auto"/>
        <w:ind w:left="708"/>
        <w:jc w:val="both"/>
      </w:pPr>
      <w:r w:rsidRPr="009620D8">
        <w:t>6.1.Результатом предоставления муниципальной услуги является:</w:t>
      </w:r>
    </w:p>
    <w:p w:rsidR="00364998" w:rsidRPr="007228D7" w:rsidRDefault="00364998" w:rsidP="00364998">
      <w:pPr>
        <w:autoSpaceDE w:val="0"/>
        <w:autoSpaceDN w:val="0"/>
        <w:adjustRightInd w:val="0"/>
        <w:ind w:firstLine="179"/>
        <w:jc w:val="both"/>
        <w:rPr>
          <w:rFonts w:ascii="Times New Roman" w:hAnsi="Times New Roman" w:cs="Times New Roman"/>
        </w:rPr>
      </w:pPr>
      <w:r w:rsidRPr="007228D7">
        <w:rPr>
          <w:rFonts w:ascii="Times New Roman" w:hAnsi="Times New Roman" w:cs="Times New Roman"/>
        </w:rPr>
        <w:t xml:space="preserve">а) решение о переводе жилого помещения в нежилое или нежилого помещения </w:t>
      </w:r>
      <w:proofErr w:type="gramStart"/>
      <w:r w:rsidRPr="007228D7">
        <w:rPr>
          <w:rFonts w:ascii="Times New Roman" w:hAnsi="Times New Roman" w:cs="Times New Roman"/>
        </w:rPr>
        <w:t>в</w:t>
      </w:r>
      <w:proofErr w:type="gramEnd"/>
      <w:r w:rsidRPr="007228D7">
        <w:rPr>
          <w:rFonts w:ascii="Times New Roman" w:hAnsi="Times New Roman" w:cs="Times New Roman"/>
        </w:rPr>
        <w:t xml:space="preserve"> жилое;</w:t>
      </w:r>
    </w:p>
    <w:p w:rsidR="00364998" w:rsidRPr="007228D7" w:rsidRDefault="00364998" w:rsidP="00364998">
      <w:pPr>
        <w:autoSpaceDE w:val="0"/>
        <w:autoSpaceDN w:val="0"/>
        <w:adjustRightInd w:val="0"/>
        <w:ind w:firstLine="179"/>
        <w:jc w:val="both"/>
        <w:rPr>
          <w:rFonts w:ascii="Times New Roman" w:hAnsi="Times New Roman" w:cs="Times New Roman"/>
        </w:rPr>
      </w:pPr>
      <w:r w:rsidRPr="007228D7">
        <w:rPr>
          <w:rFonts w:ascii="Times New Roman" w:hAnsi="Times New Roman" w:cs="Times New Roman"/>
        </w:rPr>
        <w:t xml:space="preserve">б) решение об отказе в переводе жилого помещения в нежилое или нежилого помещения </w:t>
      </w:r>
      <w:proofErr w:type="gramStart"/>
      <w:r w:rsidRPr="007228D7">
        <w:rPr>
          <w:rFonts w:ascii="Times New Roman" w:hAnsi="Times New Roman" w:cs="Times New Roman"/>
        </w:rPr>
        <w:t>в</w:t>
      </w:r>
      <w:proofErr w:type="gramEnd"/>
      <w:r w:rsidRPr="007228D7">
        <w:rPr>
          <w:rFonts w:ascii="Times New Roman" w:hAnsi="Times New Roman" w:cs="Times New Roman"/>
        </w:rPr>
        <w:t xml:space="preserve"> жилое.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364998" w:rsidRPr="00742C1D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C1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742C1D">
        <w:rPr>
          <w:rFonts w:ascii="Times New Roman" w:eastAsia="Calibri" w:hAnsi="Times New Roman" w:cs="Times New Roman"/>
          <w:sz w:val="24"/>
          <w:szCs w:val="24"/>
        </w:rPr>
        <w:t>Решение о перевод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42C1D">
        <w:rPr>
          <w:rFonts w:ascii="Times New Roman" w:eastAsia="Calibri" w:hAnsi="Times New Roman" w:cs="Times New Roman"/>
          <w:sz w:val="24"/>
          <w:szCs w:val="24"/>
        </w:rPr>
        <w:t xml:space="preserve">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Pr="00742C1D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 документов Уполномоченным органом не позднее чем через сорок пять дней со дня представления в данный орган документов, обязанность по предоставлению которых возложен на заявителя.</w:t>
      </w:r>
      <w:proofErr w:type="gramEnd"/>
      <w:r w:rsidRPr="00742C1D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</w:t>
      </w:r>
    </w:p>
    <w:p w:rsidR="00364998" w:rsidRPr="00FC7A23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1D">
        <w:rPr>
          <w:rFonts w:ascii="Times New Roman" w:hAnsi="Times New Roman" w:cs="Times New Roman"/>
          <w:sz w:val="24"/>
          <w:szCs w:val="24"/>
        </w:rPr>
        <w:t>7.2.Уполномоченный орган не позднее чем через три рабочих дня со дня принятия решения о переводе помещения или об отказе в переводе помещения 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8.1. 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364998" w:rsidRDefault="00364998" w:rsidP="0036499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364998" w:rsidRPr="005C0DE1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</w:t>
      </w:r>
      <w:r w:rsidRPr="005C0DE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364998" w:rsidRPr="005C0DE1" w:rsidRDefault="00364998" w:rsidP="00364998">
      <w:pPr>
        <w:pStyle w:val="a5"/>
        <w:tabs>
          <w:tab w:val="left" w:pos="329"/>
          <w:tab w:val="left" w:leader="underscore" w:pos="3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DE1">
        <w:rPr>
          <w:rFonts w:ascii="Times New Roman" w:hAnsi="Times New Roman" w:cs="Times New Roman"/>
          <w:sz w:val="24"/>
          <w:szCs w:val="24"/>
        </w:rPr>
        <w:t xml:space="preserve">а) заявление о переводе помещения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0DE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364998" w:rsidRPr="005C0DE1" w:rsidRDefault="00364998" w:rsidP="00364998">
      <w:pPr>
        <w:pStyle w:val="a5"/>
        <w:tabs>
          <w:tab w:val="left" w:pos="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0DE1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 переводимое помещение (подлинники или засвидетельствованные в нотариальном порядке копии), если право на переводимое помещение  не зарегистрировано в Едином государственном реестре прав на недвижимое имущество и сделок с ним;</w:t>
      </w:r>
    </w:p>
    <w:p w:rsidR="00364998" w:rsidRPr="005C0DE1" w:rsidRDefault="00364998" w:rsidP="00364998">
      <w:pPr>
        <w:pStyle w:val="a5"/>
        <w:tabs>
          <w:tab w:val="left" w:pos="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Pr="005C0DE1">
        <w:rPr>
          <w:rFonts w:ascii="Times New Roman" w:eastAsia="Calibri" w:hAnsi="Times New Roman" w:cs="Times New Roman"/>
          <w:sz w:val="24"/>
          <w:szCs w:val="24"/>
        </w:rPr>
        <w:t xml:space="preserve">подготовленный и оформленный в установленном порядке проект перепланировки и (или) переустройства переводимого помещения </w:t>
      </w:r>
      <w:r w:rsidRPr="005C0DE1">
        <w:rPr>
          <w:rFonts w:ascii="Times New Roman" w:hAnsi="Times New Roman" w:cs="Times New Roman"/>
          <w:bCs/>
          <w:sz w:val="24"/>
          <w:szCs w:val="24"/>
        </w:rPr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5C0D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4998" w:rsidRPr="005C0DE1" w:rsidRDefault="00364998" w:rsidP="00364998">
      <w:pPr>
        <w:pStyle w:val="a5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E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0DE1">
        <w:rPr>
          <w:rFonts w:ascii="Times New Roman" w:hAnsi="Times New Roman" w:cs="Times New Roman"/>
          <w:sz w:val="24"/>
          <w:szCs w:val="24"/>
        </w:rPr>
        <w:t xml:space="preserve">согласие всех собственников помещений в многоквартирном доме в случае, если реконструкция, переустройство и (или) перепланировка помещений невозможны без </w:t>
      </w:r>
      <w:r w:rsidRPr="005C0DE1">
        <w:rPr>
          <w:rFonts w:ascii="Times New Roman" w:hAnsi="Times New Roman" w:cs="Times New Roman"/>
          <w:sz w:val="24"/>
          <w:szCs w:val="24"/>
        </w:rPr>
        <w:lastRenderedPageBreak/>
        <w:t>присоединения или уменьшения части общего имущества в многоквартирном доме либо передачи при этом части общего земельного участка.</w:t>
      </w:r>
    </w:p>
    <w:p w:rsidR="00364998" w:rsidRPr="005C0DE1" w:rsidRDefault="00364998" w:rsidP="00364998">
      <w:pPr>
        <w:pStyle w:val="a5"/>
        <w:tabs>
          <w:tab w:val="left" w:pos="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</w:t>
      </w:r>
      <w:r w:rsidRPr="005C0DE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364998" w:rsidRPr="005C0DE1" w:rsidRDefault="00364998" w:rsidP="00364998">
      <w:pPr>
        <w:pStyle w:val="a5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E1">
        <w:rPr>
          <w:rFonts w:ascii="Times New Roman" w:hAnsi="Times New Roman" w:cs="Times New Roman"/>
          <w:sz w:val="24"/>
          <w:szCs w:val="24"/>
        </w:rPr>
        <w:t>а)</w:t>
      </w:r>
      <w:r w:rsidRPr="005C0DE1">
        <w:rPr>
          <w:rFonts w:ascii="Times New Roman" w:hAnsi="Times New Roman" w:cs="Times New Roman"/>
          <w:bCs/>
          <w:sz w:val="24"/>
          <w:szCs w:val="24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5C0D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4998" w:rsidRPr="005C0DE1" w:rsidRDefault="00364998" w:rsidP="00364998">
      <w:pPr>
        <w:pStyle w:val="a5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E1">
        <w:rPr>
          <w:rFonts w:ascii="Times New Roman" w:eastAsia="Calibri" w:hAnsi="Times New Roman" w:cs="Times New Roman"/>
          <w:sz w:val="24"/>
          <w:szCs w:val="24"/>
        </w:rPr>
        <w:t>б) правоустанавливающие документы на переводимое помещение (подлинники или засвидетельствованные в нотариальном порядке копии), если 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364998" w:rsidRPr="005C0DE1" w:rsidRDefault="00364998" w:rsidP="00364998">
      <w:pPr>
        <w:pStyle w:val="a5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E1">
        <w:rPr>
          <w:rFonts w:ascii="Times New Roman" w:eastAsia="Calibri" w:hAnsi="Times New Roman" w:cs="Times New Roman"/>
          <w:sz w:val="24"/>
          <w:szCs w:val="24"/>
        </w:rPr>
        <w:t>в)</w:t>
      </w:r>
      <w:r w:rsidRPr="005C0DE1">
        <w:rPr>
          <w:rFonts w:ascii="Times New Roman" w:hAnsi="Times New Roman" w:cs="Times New Roman"/>
          <w:bCs/>
          <w:sz w:val="24"/>
          <w:szCs w:val="24"/>
        </w:rPr>
        <w:t xml:space="preserve"> поэтажный план дома, в котором находится переводимое помещение</w:t>
      </w:r>
      <w:r w:rsidRPr="005C0D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998" w:rsidRPr="005C0DE1" w:rsidRDefault="00364998" w:rsidP="00364998">
      <w:pPr>
        <w:pStyle w:val="a5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E1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</w:t>
      </w:r>
    </w:p>
    <w:p w:rsidR="00364998" w:rsidRDefault="00364998" w:rsidP="00364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DE1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 представление других документов кроме документов, истребование которых у заявителя допускается.</w:t>
      </w:r>
    </w:p>
    <w:p w:rsidR="0036499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4998" w:rsidRPr="00365256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56">
        <w:rPr>
          <w:rFonts w:ascii="Times New Roman" w:hAnsi="Times New Roman" w:cs="Times New Roman"/>
          <w:sz w:val="24"/>
          <w:szCs w:val="24"/>
        </w:rPr>
        <w:t xml:space="preserve">а) обращение за получением муниципальной услуги лица не определенного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525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64998" w:rsidRPr="00365256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56">
        <w:rPr>
          <w:rFonts w:ascii="Times New Roman" w:hAnsi="Times New Roman" w:cs="Times New Roman"/>
          <w:sz w:val="24"/>
          <w:szCs w:val="24"/>
        </w:rPr>
        <w:t>6)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364998" w:rsidRPr="00365256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56">
        <w:rPr>
          <w:rFonts w:ascii="Times New Roman" w:hAnsi="Times New Roman" w:cs="Times New Roman"/>
          <w:sz w:val="24"/>
          <w:szCs w:val="24"/>
        </w:rPr>
        <w:t xml:space="preserve">в) нарушение заявителем (представителем заявителя) требования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5256">
        <w:rPr>
          <w:rFonts w:ascii="Times New Roman" w:hAnsi="Times New Roman" w:cs="Times New Roman"/>
          <w:sz w:val="24"/>
          <w:szCs w:val="24"/>
        </w:rPr>
        <w:t>, настоящего Административного регламента об обязательном предъявлении документа, удостоверяющего личность;</w:t>
      </w:r>
    </w:p>
    <w:p w:rsidR="00364998" w:rsidRPr="00365256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56">
        <w:rPr>
          <w:rFonts w:ascii="Times New Roman" w:hAnsi="Times New Roman" w:cs="Times New Roman"/>
          <w:sz w:val="24"/>
          <w:szCs w:val="24"/>
        </w:rPr>
        <w:t>г) текст, представленного заявителем заявления не поддается прочтению, исполнен карандашом, имеет подчистки исправления.</w:t>
      </w:r>
    </w:p>
    <w:p w:rsidR="00364998" w:rsidRPr="00365256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56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</w:t>
      </w:r>
      <w:r w:rsidRPr="00365256">
        <w:rPr>
          <w:rFonts w:ascii="Times New Roman" w:hAnsi="Times New Roman" w:cs="Times New Roman"/>
          <w:sz w:val="24"/>
          <w:szCs w:val="24"/>
        </w:rPr>
        <w:lastRenderedPageBreak/>
        <w:t>выявленных недостатков в представленных документах и предлагает принять меры по их устранению.</w:t>
      </w:r>
    </w:p>
    <w:p w:rsidR="00364998" w:rsidRPr="00365256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5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364998" w:rsidRPr="009C27E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а) непредставление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7E8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9C27E8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364998" w:rsidRPr="009C27E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 xml:space="preserve">б)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C27E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C27E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в соответствии с </w:t>
      </w:r>
      <w:hyperlink r:id="rId8" w:history="1">
        <w:r w:rsidRPr="009C27E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9C27E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если Уполномоченный орган после получения указанного ответа уведомило заявителя о получении такого ответа, предложило заявителю представить документ и (или) информацию, необходимые для предоставления муниципальной услуги в соответствии с </w:t>
      </w:r>
      <w:hyperlink r:id="rId9" w:history="1">
        <w:r w:rsidRPr="009C27E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9C27E8">
        <w:rPr>
          <w:rFonts w:ascii="Times New Roman" w:hAnsi="Times New Roman" w:cs="Times New Roman"/>
          <w:sz w:val="24"/>
          <w:szCs w:val="24"/>
        </w:rPr>
        <w:t>Административного регламента, и не получило от заявителя такие документы и (или) информацию в течение пятнадцати рабочих дней со дня направления уведомления;</w:t>
      </w:r>
    </w:p>
    <w:p w:rsidR="00364998" w:rsidRPr="009C27E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в) представления документов в ненадлежащий орган;</w:t>
      </w:r>
    </w:p>
    <w:p w:rsidR="00364998" w:rsidRPr="009C27E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г)</w:t>
      </w:r>
      <w:r w:rsidRPr="009C27E8">
        <w:rPr>
          <w:rFonts w:ascii="Times New Roman" w:eastAsia="Calibri" w:hAnsi="Times New Roman" w:cs="Times New Roman"/>
          <w:bCs/>
          <w:sz w:val="24"/>
          <w:szCs w:val="24"/>
        </w:rPr>
        <w:t xml:space="preserve"> несоблюдение предусмотренных </w:t>
      </w:r>
      <w:hyperlink r:id="rId10" w:history="1">
        <w:r w:rsidRPr="009C27E8">
          <w:rPr>
            <w:rFonts w:ascii="Times New Roman" w:eastAsia="Calibri" w:hAnsi="Times New Roman" w:cs="Times New Roman"/>
            <w:bCs/>
            <w:sz w:val="24"/>
            <w:szCs w:val="24"/>
          </w:rPr>
          <w:t>статьей 22</w:t>
        </w:r>
      </w:hyperlink>
      <w:r w:rsidRPr="009C27E8">
        <w:rPr>
          <w:rFonts w:ascii="Times New Roman" w:eastAsia="Calibri" w:hAnsi="Times New Roman" w:cs="Times New Roman"/>
          <w:bCs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364998" w:rsidRPr="009C27E8" w:rsidRDefault="00364998" w:rsidP="0036499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eastAsia="Times New Roman" w:hAnsi="Times New Roman" w:cs="Times New Roman"/>
          <w:sz w:val="24"/>
          <w:szCs w:val="24"/>
        </w:rPr>
        <w:t>д) несоответствия проекта переустройства и (или) перепланировки жилого помещения требованиям действующего законодательства Российской Федерации.</w:t>
      </w:r>
    </w:p>
    <w:p w:rsidR="00364998" w:rsidRPr="009620D8" w:rsidRDefault="00364998" w:rsidP="003649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93"/>
      <w:bookmarkEnd w:id="1"/>
      <w:r w:rsidRPr="009620D8">
        <w:rPr>
          <w:rFonts w:ascii="Times New Roman" w:hAnsi="Times New Roman" w:cs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0D8">
        <w:rPr>
          <w:rFonts w:ascii="Times New Roman" w:hAnsi="Times New Roman" w:cs="Times New Roman"/>
          <w:sz w:val="24"/>
          <w:szCs w:val="24"/>
        </w:rPr>
        <w:t>14.2.Заявление о предоставлении муниципальной услуги, поступившее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D8">
        <w:rPr>
          <w:rFonts w:ascii="Times New Roman" w:hAnsi="Times New Roman" w:cs="Times New Roman"/>
          <w:sz w:val="24"/>
          <w:szCs w:val="24"/>
        </w:rPr>
        <w:t>с использованием электронных сре</w:t>
      </w:r>
      <w:proofErr w:type="gramStart"/>
      <w:r w:rsidRPr="009620D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>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D8">
        <w:rPr>
          <w:rFonts w:ascii="Times New Roman" w:hAnsi="Times New Roman" w:cs="Times New Roman"/>
          <w:sz w:val="24"/>
          <w:szCs w:val="24"/>
        </w:rPr>
        <w:t>в том числе через единый портал в виде электронного документа, регистрируется в течение 1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D8">
        <w:rPr>
          <w:rFonts w:ascii="Times New Roman" w:hAnsi="Times New Roman" w:cs="Times New Roman"/>
          <w:sz w:val="24"/>
          <w:szCs w:val="24"/>
        </w:rPr>
        <w:t>дня со дня поступления заявления.</w:t>
      </w:r>
    </w:p>
    <w:p w:rsidR="00364998" w:rsidRPr="009620D8" w:rsidRDefault="00364998" w:rsidP="00364998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9620D8">
        <w:rPr>
          <w:rFonts w:ascii="Times New Roman" w:hAnsi="Times New Roman" w:cs="Times New Roman"/>
          <w:b/>
          <w:sz w:val="24"/>
          <w:szCs w:val="24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64998" w:rsidRPr="009620D8" w:rsidRDefault="00364998" w:rsidP="00364998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364998" w:rsidRPr="009620D8" w:rsidRDefault="00364998" w:rsidP="00364998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364998" w:rsidRPr="009620D8" w:rsidRDefault="00364998" w:rsidP="00364998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364998" w:rsidRPr="009620D8" w:rsidRDefault="00364998" w:rsidP="00364998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64998" w:rsidRPr="009620D8" w:rsidRDefault="00364998" w:rsidP="00364998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</w:t>
      </w:r>
      <w:r w:rsidRPr="009620D8">
        <w:rPr>
          <w:rFonts w:ascii="Times New Roman" w:hAnsi="Times New Roman" w:cs="Times New Roman"/>
          <w:sz w:val="24"/>
          <w:szCs w:val="24"/>
        </w:rPr>
        <w:lastRenderedPageBreak/>
        <w:t>текстовой и (или) мультимедийной формах.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79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9620D8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620D8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75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 xml:space="preserve">допуск </w:t>
      </w:r>
      <w:proofErr w:type="spellStart"/>
      <w:r w:rsidRPr="009620D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62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0D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620D8">
        <w:rPr>
          <w:rFonts w:ascii="Times New Roman" w:hAnsi="Times New Roman" w:cs="Times New Roman"/>
          <w:sz w:val="24"/>
          <w:szCs w:val="24"/>
        </w:rPr>
        <w:t>;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9620D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364998" w:rsidRPr="009620D8" w:rsidRDefault="00364998" w:rsidP="00364998">
      <w:pPr>
        <w:widowControl w:val="0"/>
        <w:numPr>
          <w:ilvl w:val="0"/>
          <w:numId w:val="9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364998" w:rsidRPr="009620D8" w:rsidRDefault="00364998" w:rsidP="00364998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16.1 Показателями доступности и качества муниципальной услуги определяю</w:t>
      </w:r>
      <w:r>
        <w:rPr>
          <w:rFonts w:ascii="Times New Roman" w:hAnsi="Times New Roman" w:cs="Times New Roman"/>
          <w:sz w:val="24"/>
          <w:szCs w:val="24"/>
        </w:rPr>
        <w:t>тся как выполнение специалистом администрации</w:t>
      </w:r>
      <w:r w:rsidRPr="002926A5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lastRenderedPageBreak/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б) качество: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364998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364998" w:rsidRPr="002926A5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64998" w:rsidRPr="00576C74" w:rsidRDefault="00364998" w:rsidP="00364998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___</w:t>
      </w:r>
      <w:r w:rsidRPr="00576C74">
        <w:rPr>
          <w:rFonts w:ascii="Times New Roman" w:hAnsi="Times New Roman" w:cs="Times New Roman"/>
          <w:color w:val="000000"/>
          <w:sz w:val="24"/>
          <w:szCs w:val="24"/>
        </w:rPr>
        <w:t>3.1. Общий срок предоставления 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ниципальной услуги составляет 15</w:t>
      </w:r>
      <w:r w:rsidRPr="00576C74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выдаче решения</w:t>
      </w:r>
      <w:r w:rsidRPr="00576C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998" w:rsidRPr="00576C74" w:rsidRDefault="00364998" w:rsidP="00364998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3.2. Сроки прохождения отдельных административных процедур, необходимых для предоставления муниципальной функции:</w:t>
      </w:r>
    </w:p>
    <w:p w:rsidR="00364998" w:rsidRPr="00576C74" w:rsidRDefault="00364998" w:rsidP="00364998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регистрация документов в журнале приема документов в администрации Рощинского сельского поселения  – не более 1 рабочего дня;</w:t>
      </w:r>
    </w:p>
    <w:p w:rsidR="00364998" w:rsidRPr="00576C74" w:rsidRDefault="00364998" w:rsidP="00364998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рассмотрение заявления и прилагаемых к нему документов – не более 5 рабочих дней;</w:t>
      </w:r>
    </w:p>
    <w:p w:rsidR="00364998" w:rsidRPr="00576C74" w:rsidRDefault="00364998" w:rsidP="00364998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уведомление заявителя о некомплектности документов и необходимости представления полного комплекта – не более 5 рабочих дней со дня поступления заявления;</w:t>
      </w:r>
    </w:p>
    <w:p w:rsidR="00364998" w:rsidRPr="00576C74" w:rsidRDefault="00364998" w:rsidP="00364998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уведомление заявите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ля об отказе в выдаче решения</w:t>
      </w:r>
      <w:r w:rsidRPr="00576C74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возврате документов – не более 5 рабочих дней со дня выявления основания для отказа;</w:t>
      </w:r>
    </w:p>
    <w:p w:rsidR="00364998" w:rsidRPr="001677AF" w:rsidRDefault="00364998" w:rsidP="00364998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подготовка распоряжения Главы  Рощинского сельского поселения  и выдача разрешения – не более 3 рабочих дней;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364998" w:rsidRPr="00A8617F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формы. </w:t>
      </w:r>
    </w:p>
    <w:p w:rsidR="00364998" w:rsidRPr="00A8617F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F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в электронной форме с прикреплением сканированных документов, указанных в подпунктах </w:t>
      </w: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Pr="00A8617F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617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обеспечивается на Едином портале.</w:t>
      </w:r>
    </w:p>
    <w:p w:rsidR="00364998" w:rsidRPr="00A8617F" w:rsidRDefault="00364998" w:rsidP="003649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F">
        <w:rPr>
          <w:rFonts w:ascii="Times New Roman" w:hAnsi="Times New Roman" w:cs="Times New Roman"/>
          <w:sz w:val="24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364998" w:rsidRPr="00A8617F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7F">
        <w:rPr>
          <w:rFonts w:ascii="Times New Roman" w:hAnsi="Times New Roman" w:cs="Times New Roman"/>
          <w:sz w:val="24"/>
          <w:szCs w:val="24"/>
        </w:rPr>
        <w:lastRenderedPageBreak/>
        <w:t>Получение результата предоставления муниципальной услуги согласно форме, указанной в заявлении, в том числе через Единый портал.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364998" w:rsidRPr="00511CD9" w:rsidRDefault="00364998" w:rsidP="00364998">
      <w:pPr>
        <w:widowControl w:val="0"/>
        <w:autoSpaceDE w:val="0"/>
        <w:autoSpaceDN w:val="0"/>
        <w:spacing w:after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511CD9">
        <w:rPr>
          <w:rFonts w:ascii="Times New Roman" w:hAnsi="Times New Roman" w:cs="Times New Roman"/>
          <w:sz w:val="24"/>
          <w:szCs w:val="24"/>
        </w:rPr>
        <w:t>1. Особенности предоставления муниципальной услуги в МФЦ:</w:t>
      </w:r>
    </w:p>
    <w:p w:rsidR="00364998" w:rsidRPr="00511CD9" w:rsidRDefault="00364998" w:rsidP="00364998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364998" w:rsidRPr="00511CD9" w:rsidRDefault="00364998" w:rsidP="00364998">
      <w:pPr>
        <w:pStyle w:val="a3"/>
        <w:numPr>
          <w:ilvl w:val="0"/>
          <w:numId w:val="8"/>
        </w:numPr>
        <w:spacing w:after="0" w:line="360" w:lineRule="auto"/>
        <w:ind w:left="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Информирование (консультация) по поряд</w:t>
      </w:r>
      <w:r>
        <w:rPr>
          <w:rFonts w:ascii="Times New Roman" w:hAnsi="Times New Roman" w:cs="Times New Roman"/>
          <w:sz w:val="24"/>
          <w:szCs w:val="24"/>
        </w:rPr>
        <w:t xml:space="preserve">ку предоставления муниципальной </w:t>
      </w:r>
      <w:r w:rsidRPr="00511CD9">
        <w:rPr>
          <w:rFonts w:ascii="Times New Roman" w:hAnsi="Times New Roman" w:cs="Times New Roman"/>
          <w:sz w:val="24"/>
          <w:szCs w:val="24"/>
        </w:rPr>
        <w:t>услуги;</w:t>
      </w:r>
    </w:p>
    <w:p w:rsidR="00364998" w:rsidRPr="00511CD9" w:rsidRDefault="00364998" w:rsidP="00364998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364998" w:rsidRPr="00511CD9" w:rsidRDefault="00364998" w:rsidP="00364998">
      <w:pPr>
        <w:pStyle w:val="a3"/>
        <w:numPr>
          <w:ilvl w:val="0"/>
          <w:numId w:val="8"/>
        </w:numPr>
        <w:spacing w:after="0" w:line="360" w:lineRule="auto"/>
        <w:ind w:left="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19.2. </w:t>
      </w:r>
      <w:r w:rsidRPr="00511CD9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«Информирование (консультация) по порядку предоставления муниципальной услуги».</w:t>
      </w:r>
    </w:p>
    <w:p w:rsidR="00364998" w:rsidRPr="00511CD9" w:rsidRDefault="00364998" w:rsidP="0036499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</w:t>
      </w:r>
      <w:r w:rsidRPr="00511CD9">
        <w:rPr>
          <w:rFonts w:ascii="Times New Roman" w:hAnsi="Times New Roman" w:cs="Times New Roman"/>
          <w:sz w:val="24"/>
          <w:szCs w:val="24"/>
        </w:rPr>
        <w:lastRenderedPageBreak/>
        <w:t>работников МФЦ, работников привлекаемых организаций, за нарушение порядка предоставления муниципальной услуги;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  <w:r w:rsidRPr="00511CD9">
        <w:rPr>
          <w:rFonts w:ascii="Times New Roman" w:hAnsi="Times New Roman" w:cs="Times New Roman"/>
          <w:sz w:val="24"/>
          <w:szCs w:val="24"/>
        </w:rPr>
        <w:t>.Осуществление административной процедуры «Прием и регистрация запроса и документов».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511CD9">
        <w:rPr>
          <w:rFonts w:ascii="Times New Roman" w:hAnsi="Times New Roman" w:cs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364998" w:rsidRPr="00511CD9" w:rsidRDefault="00364998" w:rsidP="003649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Pr="00511CD9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определенных в п.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11CD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364998" w:rsidRPr="00511CD9" w:rsidRDefault="00364998" w:rsidP="003649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11CD9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CD9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CD9">
        <w:rPr>
          <w:rFonts w:ascii="Times New Roman" w:hAnsi="Times New Roman" w:cs="Times New Roman"/>
          <w:sz w:val="24"/>
          <w:szCs w:val="24"/>
        </w:rPr>
        <w:lastRenderedPageBreak/>
        <w:t>4.Специалист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</w:t>
      </w:r>
      <w:proofErr w:type="gramEnd"/>
      <w:r w:rsidRPr="00511CD9">
        <w:rPr>
          <w:rFonts w:ascii="Times New Roman" w:hAnsi="Times New Roman" w:cs="Times New Roman"/>
          <w:sz w:val="24"/>
          <w:szCs w:val="24"/>
        </w:rPr>
        <w:t xml:space="preserve">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5. Принятые у заявителя документы, заявление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</w:t>
      </w:r>
      <w:r w:rsidRPr="00511CD9">
        <w:rPr>
          <w:rFonts w:ascii="Times New Roman" w:hAnsi="Times New Roman" w:cs="Times New Roman"/>
          <w:sz w:val="24"/>
          <w:szCs w:val="24"/>
        </w:rPr>
        <w:t>. 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 xml:space="preserve">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511CD9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511CD9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</w:t>
      </w:r>
      <w:r w:rsidRPr="00511CD9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 xml:space="preserve">4.Уполномоченный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364998" w:rsidRPr="00511CD9" w:rsidRDefault="00364998" w:rsidP="00364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19.5.</w:t>
      </w:r>
      <w:r w:rsidRPr="00511CD9">
        <w:rPr>
          <w:rFonts w:ascii="Times New Roman" w:hAnsi="Times New Roman" w:cs="Times New Roman"/>
          <w:sz w:val="24"/>
          <w:szCs w:val="24"/>
        </w:rPr>
        <w:t>.В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</w:t>
      </w:r>
      <w:proofErr w:type="gramEnd"/>
      <w:r w:rsidRPr="00511CD9">
        <w:rPr>
          <w:rFonts w:ascii="Times New Roman" w:hAnsi="Times New Roman" w:cs="Times New Roman"/>
          <w:sz w:val="24"/>
          <w:szCs w:val="24"/>
        </w:rPr>
        <w:t xml:space="preserve"> документов, включая составление на бумажном носителе и </w:t>
      </w:r>
      <w:proofErr w:type="gramStart"/>
      <w:r w:rsidRPr="00511CD9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511CD9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364998" w:rsidRPr="00A8617F" w:rsidRDefault="00364998" w:rsidP="0036499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19.6</w:t>
      </w:r>
      <w:r w:rsidRPr="00511CD9">
        <w:rPr>
          <w:rFonts w:ascii="Times New Roman" w:hAnsi="Times New Roman" w:cs="Times New Roman"/>
          <w:sz w:val="24"/>
          <w:szCs w:val="24"/>
        </w:rPr>
        <w:t>.</w:t>
      </w:r>
      <w:r w:rsidRPr="00511CD9">
        <w:rPr>
          <w:rFonts w:ascii="Times New Roman" w:eastAsia="Calibri" w:hAnsi="Times New Roman" w:cs="Times New Roman"/>
          <w:sz w:val="24"/>
          <w:szCs w:val="24"/>
        </w:rPr>
        <w:t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</w:t>
      </w:r>
      <w:proofErr w:type="gramEnd"/>
      <w:r w:rsidRPr="00511CD9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услуги.</w:t>
      </w:r>
    </w:p>
    <w:p w:rsidR="00364998" w:rsidRPr="009620D8" w:rsidRDefault="00364998" w:rsidP="0036499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4998" w:rsidRPr="009620D8" w:rsidRDefault="00364998" w:rsidP="0036499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D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620D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D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620D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364998" w:rsidRPr="009620D8" w:rsidRDefault="00364998" w:rsidP="0036499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8" w:rsidRPr="009620D8" w:rsidRDefault="00364998" w:rsidP="00364998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 xml:space="preserve">20.Порядок осуществления текущего </w:t>
      </w:r>
      <w:proofErr w:type="gramStart"/>
      <w:r w:rsidRPr="009620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20D8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Регламента</w:t>
      </w:r>
    </w:p>
    <w:p w:rsidR="00364998" w:rsidRPr="00576C74" w:rsidRDefault="00364998" w:rsidP="0036499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</w:t>
      </w:r>
      <w:r w:rsidRPr="00DD2F40">
        <w:rPr>
          <w:rFonts w:ascii="Times New Roman" w:hAnsi="Times New Roman" w:cs="Times New Roman"/>
          <w:sz w:val="24"/>
          <w:szCs w:val="24"/>
        </w:rPr>
        <w:t xml:space="preserve"> </w:t>
      </w:r>
      <w:r w:rsidRPr="00576C7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76C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C7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специалистом администрации</w:t>
      </w:r>
    </w:p>
    <w:p w:rsidR="00364998" w:rsidRDefault="00364998" w:rsidP="0036499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20.2.</w:t>
      </w:r>
      <w:proofErr w:type="gramStart"/>
      <w:r w:rsidRPr="000F59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59E2">
        <w:rPr>
          <w:rFonts w:ascii="Times New Roman" w:hAnsi="Times New Roman" w:cs="Times New Roman"/>
          <w:sz w:val="24"/>
          <w:szCs w:val="24"/>
        </w:rPr>
        <w:t xml:space="preserve"> принятием решений специалиста администрации осуществляется главой администрации Рощинского сельского поселения</w:t>
      </w:r>
    </w:p>
    <w:p w:rsidR="00364998" w:rsidRPr="00933441" w:rsidRDefault="00364998" w:rsidP="0036499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20.3.Текущий контроль осуществляется путем проведения проверок соблюдения и исполнения положений административного регламента главой Рощинского сельского поселения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Pr="009620D8" w:rsidRDefault="00364998" w:rsidP="0036499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98" w:rsidRPr="009620D8" w:rsidRDefault="00364998" w:rsidP="00364998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364998" w:rsidRPr="009620D8" w:rsidRDefault="00364998" w:rsidP="00364998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4998" w:rsidRPr="009620D8" w:rsidRDefault="00364998" w:rsidP="00364998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Pr="009620D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364998" w:rsidRPr="009620D8" w:rsidRDefault="00364998" w:rsidP="0036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</w:t>
      </w:r>
      <w:r w:rsidRPr="009620D8">
        <w:rPr>
          <w:rFonts w:ascii="Times New Roman" w:hAnsi="Times New Roman" w:cs="Times New Roman"/>
          <w:sz w:val="24"/>
          <w:szCs w:val="24"/>
        </w:rPr>
        <w:lastRenderedPageBreak/>
        <w:t>муниципальную  услугу, но не позднее следующего рабочего дня со дня поступления жалобы.</w:t>
      </w:r>
    </w:p>
    <w:p w:rsidR="00364998" w:rsidRPr="009620D8" w:rsidRDefault="00364998" w:rsidP="0036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предоставляющим муниципальной услугу, заключившим соглашение о взаимодействии.</w:t>
      </w:r>
      <w:proofErr w:type="gramEnd"/>
    </w:p>
    <w:p w:rsidR="00364998" w:rsidRPr="009620D8" w:rsidRDefault="00364998" w:rsidP="0036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Pr="009620D8">
        <w:rPr>
          <w:rFonts w:ascii="Times New Roman" w:hAnsi="Times New Roman" w:cs="Times New Roman"/>
          <w:sz w:val="20"/>
          <w:szCs w:val="20"/>
        </w:rPr>
        <w:t>.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364998" w:rsidRPr="009620D8" w:rsidRDefault="00364998" w:rsidP="0036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20D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>:</w:t>
      </w:r>
    </w:p>
    <w:p w:rsidR="00364998" w:rsidRPr="009620D8" w:rsidRDefault="00364998" w:rsidP="0036499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64998" w:rsidRPr="009620D8" w:rsidRDefault="00364998" w:rsidP="0036499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64998" w:rsidRPr="009620D8" w:rsidRDefault="00364998" w:rsidP="0036499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364998" w:rsidRPr="009620D8" w:rsidRDefault="00364998" w:rsidP="00364998">
      <w:pPr>
        <w:pStyle w:val="ConsPlusNormal"/>
        <w:numPr>
          <w:ilvl w:val="0"/>
          <w:numId w:val="3"/>
        </w:numPr>
        <w:spacing w:line="360" w:lineRule="auto"/>
        <w:jc w:val="both"/>
      </w:pPr>
      <w:r w:rsidRPr="009620D8">
        <w:t>нарушения срока регистрации заявления о предоставлении муниципальной услуги;</w:t>
      </w:r>
    </w:p>
    <w:p w:rsidR="00364998" w:rsidRPr="009620D8" w:rsidRDefault="00364998" w:rsidP="00364998">
      <w:pPr>
        <w:pStyle w:val="ConsPlusNormal"/>
        <w:numPr>
          <w:ilvl w:val="0"/>
          <w:numId w:val="3"/>
        </w:numPr>
        <w:spacing w:line="360" w:lineRule="auto"/>
        <w:jc w:val="both"/>
      </w:pPr>
      <w:r w:rsidRPr="009620D8">
        <w:t>нарушения срока предоставления муниципальной услуги;</w:t>
      </w:r>
    </w:p>
    <w:p w:rsidR="00364998" w:rsidRPr="009620D8" w:rsidRDefault="00364998" w:rsidP="00364998">
      <w:pPr>
        <w:pStyle w:val="ConsPlusNormal"/>
        <w:numPr>
          <w:ilvl w:val="0"/>
          <w:numId w:val="3"/>
        </w:numPr>
        <w:spacing w:line="360" w:lineRule="auto"/>
        <w:jc w:val="both"/>
      </w:pPr>
      <w:r w:rsidRPr="009620D8">
        <w:lastRenderedPageBreak/>
        <w:t>требования у заявителя документов, не предусмотренных нормативными правовыми актами Российской Федерации, муниципальными правовыми акт</w:t>
      </w:r>
      <w:r>
        <w:t>ами Рощинского сельского поселения</w:t>
      </w:r>
      <w:r w:rsidRPr="009620D8">
        <w:t xml:space="preserve"> для предоставления муниципальной услуги;</w:t>
      </w:r>
    </w:p>
    <w:p w:rsidR="00364998" w:rsidRPr="009620D8" w:rsidRDefault="00364998" w:rsidP="00364998">
      <w:pPr>
        <w:pStyle w:val="ConsPlusNormal"/>
        <w:spacing w:line="360" w:lineRule="auto"/>
        <w:ind w:left="720"/>
        <w:rPr>
          <w:vertAlign w:val="superscript"/>
          <w:lang w:val="en-US"/>
        </w:rPr>
      </w:pPr>
      <w:r w:rsidRPr="009620D8">
        <w:rPr>
          <w:vertAlign w:val="superscript"/>
        </w:rPr>
        <w:t>(наименование муниципального образования)</w:t>
      </w:r>
    </w:p>
    <w:p w:rsidR="00364998" w:rsidRPr="009620D8" w:rsidRDefault="00364998" w:rsidP="00364998">
      <w:pPr>
        <w:pStyle w:val="ConsPlusNormal"/>
        <w:numPr>
          <w:ilvl w:val="0"/>
          <w:numId w:val="3"/>
        </w:numPr>
        <w:spacing w:line="360" w:lineRule="auto"/>
        <w:jc w:val="both"/>
      </w:pPr>
      <w:r w:rsidRPr="009620D8">
        <w:t>отказа заявителю в приеме документов, предоставление которых предусмотрено нормативными правовыми актами Российской Федерации, муниципальн</w:t>
      </w:r>
      <w:r>
        <w:t xml:space="preserve">ыми правовыми актами администрации Рощинского сельского поселения </w:t>
      </w:r>
      <w:r w:rsidRPr="009620D8">
        <w:t>для предоставления муниципальной услуги;</w:t>
      </w:r>
    </w:p>
    <w:p w:rsidR="00364998" w:rsidRPr="009620D8" w:rsidRDefault="00364998" w:rsidP="00364998">
      <w:pPr>
        <w:pStyle w:val="ConsPlusNormal"/>
        <w:ind w:left="720"/>
        <w:rPr>
          <w:vertAlign w:val="superscript"/>
        </w:rPr>
      </w:pPr>
      <w:r w:rsidRPr="009620D8">
        <w:rPr>
          <w:vertAlign w:val="superscript"/>
        </w:rPr>
        <w:t xml:space="preserve">                                    (наименование муниципального образования)</w:t>
      </w:r>
    </w:p>
    <w:p w:rsidR="00364998" w:rsidRPr="009620D8" w:rsidRDefault="00364998" w:rsidP="00364998">
      <w:pPr>
        <w:pStyle w:val="ConsPlusNormal"/>
        <w:numPr>
          <w:ilvl w:val="0"/>
          <w:numId w:val="3"/>
        </w:numPr>
        <w:spacing w:line="360" w:lineRule="auto"/>
        <w:jc w:val="both"/>
      </w:pPr>
      <w:proofErr w:type="gramStart"/>
      <w:r w:rsidRPr="009620D8"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</w:t>
      </w:r>
      <w:r>
        <w:t xml:space="preserve"> администрации Рощинского сельского поселения</w:t>
      </w:r>
      <w:r w:rsidRPr="009620D8">
        <w:t xml:space="preserve">  для предоставления </w:t>
      </w:r>
      <w:proofErr w:type="gramEnd"/>
    </w:p>
    <w:p w:rsidR="00364998" w:rsidRPr="009620D8" w:rsidRDefault="00364998" w:rsidP="00364998">
      <w:pPr>
        <w:pStyle w:val="ConsPlusNormal"/>
        <w:ind w:left="720"/>
        <w:jc w:val="center"/>
        <w:rPr>
          <w:vertAlign w:val="superscript"/>
        </w:rPr>
      </w:pPr>
      <w:r w:rsidRPr="009620D8">
        <w:rPr>
          <w:vertAlign w:val="superscript"/>
        </w:rPr>
        <w:t xml:space="preserve"> (наименование муниципального образования)</w:t>
      </w:r>
    </w:p>
    <w:p w:rsidR="00364998" w:rsidRPr="009620D8" w:rsidRDefault="00364998" w:rsidP="00364998">
      <w:pPr>
        <w:pStyle w:val="ConsPlusNormal"/>
        <w:spacing w:line="360" w:lineRule="auto"/>
        <w:ind w:left="720"/>
        <w:jc w:val="both"/>
      </w:pPr>
      <w:r w:rsidRPr="009620D8">
        <w:t>муниципальной услуги;</w:t>
      </w:r>
    </w:p>
    <w:p w:rsidR="00364998" w:rsidRPr="009620D8" w:rsidRDefault="00364998" w:rsidP="00364998">
      <w:pPr>
        <w:pStyle w:val="ConsPlusNormal"/>
        <w:numPr>
          <w:ilvl w:val="0"/>
          <w:numId w:val="3"/>
        </w:numPr>
        <w:spacing w:line="360" w:lineRule="auto"/>
        <w:jc w:val="both"/>
      </w:pPr>
      <w:r w:rsidRPr="009620D8"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</w:t>
      </w:r>
      <w:r>
        <w:t>альными правовыми актами администрации Рощинского сельского поселения</w:t>
      </w:r>
      <w:r w:rsidRPr="009620D8">
        <w:t>;</w:t>
      </w:r>
    </w:p>
    <w:p w:rsidR="00364998" w:rsidRPr="009620D8" w:rsidRDefault="00364998" w:rsidP="00364998">
      <w:pPr>
        <w:pStyle w:val="ConsPlusNormal"/>
        <w:spacing w:line="360" w:lineRule="auto"/>
        <w:ind w:left="720"/>
        <w:jc w:val="both"/>
      </w:pPr>
      <w:r w:rsidRPr="009620D8">
        <w:rPr>
          <w:vertAlign w:val="superscript"/>
        </w:rPr>
        <w:t xml:space="preserve">                                                                                                         (наименование муниципального образования)</w:t>
      </w:r>
    </w:p>
    <w:p w:rsidR="00364998" w:rsidRPr="009620D8" w:rsidRDefault="00364998" w:rsidP="00364998">
      <w:pPr>
        <w:pStyle w:val="ConsPlusNormal"/>
        <w:numPr>
          <w:ilvl w:val="0"/>
          <w:numId w:val="3"/>
        </w:numPr>
        <w:spacing w:line="360" w:lineRule="auto"/>
        <w:jc w:val="both"/>
      </w:pPr>
      <w:proofErr w:type="gramStart"/>
      <w:r w:rsidRPr="009620D8"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64998" w:rsidRPr="009620D8" w:rsidRDefault="00364998" w:rsidP="00364998">
      <w:pPr>
        <w:pStyle w:val="a3"/>
        <w:numPr>
          <w:ilvl w:val="0"/>
          <w:numId w:val="4"/>
        </w:numPr>
        <w:tabs>
          <w:tab w:val="left" w:pos="720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364998" w:rsidRPr="009620D8" w:rsidRDefault="00364998" w:rsidP="003649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4998" w:rsidRPr="009620D8" w:rsidRDefault="00364998" w:rsidP="003649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4998" w:rsidRPr="009620D8" w:rsidRDefault="00364998" w:rsidP="003649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Перечень оснований для отказа в удовлетворении жалобы и случаев, в которых ответ на жалобу не дается:</w:t>
      </w:r>
    </w:p>
    <w:p w:rsidR="00364998" w:rsidRPr="009620D8" w:rsidRDefault="00364998" w:rsidP="00364998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364998" w:rsidRPr="009620D8" w:rsidRDefault="00364998" w:rsidP="00364998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364998" w:rsidRPr="009620D8" w:rsidRDefault="00364998" w:rsidP="00364998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64998" w:rsidRPr="009620D8" w:rsidRDefault="00364998" w:rsidP="00364998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sz w:val="24"/>
          <w:szCs w:val="24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364998" w:rsidRPr="009620D8" w:rsidRDefault="00364998" w:rsidP="0036499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20D8">
        <w:rPr>
          <w:rFonts w:ascii="Times New Roman" w:hAnsi="Times New Roman" w:cs="Times New Roman"/>
          <w:sz w:val="24"/>
          <w:szCs w:val="24"/>
        </w:rPr>
        <w:t>в случае е</w:t>
      </w:r>
      <w:r w:rsidRPr="009620D8">
        <w:rPr>
          <w:rFonts w:ascii="Times New Roman" w:hAnsi="Times New Roman" w:cs="Times New Roman"/>
          <w:bCs/>
          <w:sz w:val="24"/>
          <w:szCs w:val="28"/>
        </w:rPr>
        <w:t xml:space="preserve">сли текст жалобы  не поддается прочтению, ответ на жалобу не </w:t>
      </w:r>
      <w:proofErr w:type="gramStart"/>
      <w:r w:rsidRPr="009620D8">
        <w:rPr>
          <w:rFonts w:ascii="Times New Roman" w:hAnsi="Times New Roman" w:cs="Times New Roman"/>
          <w:bCs/>
          <w:sz w:val="24"/>
          <w:szCs w:val="28"/>
        </w:rPr>
        <w:t>дается</w:t>
      </w:r>
      <w:proofErr w:type="gramEnd"/>
      <w:r w:rsidRPr="009620D8">
        <w:rPr>
          <w:rFonts w:ascii="Times New Roman" w:hAnsi="Times New Roman" w:cs="Times New Roman"/>
          <w:bCs/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364998" w:rsidRPr="009620D8" w:rsidRDefault="00364998" w:rsidP="00364998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364998" w:rsidRPr="009620D8" w:rsidRDefault="00364998" w:rsidP="00364998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sz w:val="24"/>
          <w:szCs w:val="24"/>
        </w:rPr>
        <w:t xml:space="preserve"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</w:t>
      </w:r>
      <w:r w:rsidRPr="009620D8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364998" w:rsidRPr="009620D8" w:rsidRDefault="00364998" w:rsidP="0036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алоба подлежит рассмотрению главой Рощинского сельского поселения</w:t>
      </w:r>
    </w:p>
    <w:p w:rsidR="00364998" w:rsidRPr="009620D8" w:rsidRDefault="00364998" w:rsidP="00364998">
      <w:pPr>
        <w:pStyle w:val="ConsPlusNormal"/>
        <w:spacing w:line="360" w:lineRule="auto"/>
        <w:ind w:firstLine="708"/>
        <w:jc w:val="center"/>
      </w:pPr>
      <w:r w:rsidRPr="009620D8">
        <w:rPr>
          <w:vertAlign w:val="superscript"/>
        </w:rPr>
        <w:t xml:space="preserve">                                                                                            (наименование должностного лица муниципального образования)</w:t>
      </w:r>
    </w:p>
    <w:p w:rsidR="00364998" w:rsidRPr="009620D8" w:rsidRDefault="00364998" w:rsidP="0036499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0D8">
        <w:rPr>
          <w:rFonts w:ascii="Times New Roman" w:hAnsi="Times New Roman" w:cs="Times New Roman"/>
          <w:bCs/>
          <w:sz w:val="24"/>
          <w:szCs w:val="24"/>
        </w:rPr>
        <w:t xml:space="preserve">в течение 15 рабочих дней со дня ее регистрации; </w:t>
      </w:r>
    </w:p>
    <w:p w:rsidR="00364998" w:rsidRPr="009620D8" w:rsidRDefault="00364998" w:rsidP="0036499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bCs/>
          <w:sz w:val="24"/>
          <w:szCs w:val="24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  <w:proofErr w:type="gramEnd"/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64998" w:rsidRPr="009620D8" w:rsidRDefault="00364998" w:rsidP="00364998">
      <w:pPr>
        <w:pStyle w:val="a3"/>
        <w:numPr>
          <w:ilvl w:val="1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D8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  <w:proofErr w:type="gramEnd"/>
    </w:p>
    <w:p w:rsidR="00364998" w:rsidRPr="009620D8" w:rsidRDefault="00364998" w:rsidP="00364998">
      <w:pPr>
        <w:pStyle w:val="a3"/>
        <w:numPr>
          <w:ilvl w:val="1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364998" w:rsidRPr="009620D8" w:rsidRDefault="00364998" w:rsidP="0036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364998" w:rsidRPr="009620D8" w:rsidRDefault="00364998" w:rsidP="0036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</w:t>
      </w:r>
      <w:r w:rsidRPr="009620D8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proofErr w:type="gramStart"/>
      <w:r w:rsidRPr="009620D8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 принимает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4998" w:rsidRPr="009620D8" w:rsidRDefault="00364998" w:rsidP="0036499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 w:rsidRPr="009620D8">
        <w:rPr>
          <w:rFonts w:ascii="Times New Roman" w:hAnsi="Times New Roman" w:cs="Times New Roman"/>
          <w:sz w:val="24"/>
          <w:szCs w:val="24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9620D8">
        <w:rPr>
          <w:rFonts w:ascii="Times New Roman" w:hAnsi="Times New Roman" w:cs="Times New Roman"/>
          <w:sz w:val="24"/>
          <w:szCs w:val="24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364998" w:rsidRPr="009620D8" w:rsidRDefault="00364998" w:rsidP="003649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Pr="00FD4BBA" w:rsidRDefault="00364998" w:rsidP="00364998">
      <w:pPr>
        <w:rPr>
          <w:rFonts w:ascii="Times New Roman" w:hAnsi="Times New Roman" w:cs="Times New Roman"/>
          <w:sz w:val="24"/>
          <w:szCs w:val="24"/>
        </w:rPr>
      </w:pPr>
    </w:p>
    <w:p w:rsidR="00364998" w:rsidRPr="009620D8" w:rsidRDefault="00364998" w:rsidP="0036499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620D8">
        <w:rPr>
          <w:rFonts w:ascii="Times New Roman" w:hAnsi="Times New Roman"/>
          <w:sz w:val="24"/>
          <w:szCs w:val="24"/>
          <w:lang w:eastAsia="ar-SA"/>
        </w:rPr>
        <w:t>Приложение № 1</w:t>
      </w:r>
    </w:p>
    <w:p w:rsidR="00364998" w:rsidRPr="009620D8" w:rsidRDefault="00364998" w:rsidP="00364998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64998" w:rsidRPr="009620D8" w:rsidRDefault="00364998" w:rsidP="0036499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9620D8">
        <w:rPr>
          <w:rFonts w:ascii="Times New Roman" w:hAnsi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364998" w:rsidRPr="009620D8" w:rsidRDefault="00364998" w:rsidP="0036499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27"/>
        <w:gridCol w:w="35"/>
        <w:gridCol w:w="2316"/>
        <w:gridCol w:w="6929"/>
        <w:gridCol w:w="57"/>
      </w:tblGrid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36499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gridSpan w:val="4"/>
            <w:tcBorders>
              <w:bottom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45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 Красноармейский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ощино,ул.Рощина,д.47А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45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8-30-16-45              Обед: 13-00-14-00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364998" w:rsidRPr="00933441" w:rsidRDefault="00364998" w:rsidP="00F63C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364998" w:rsidRPr="00DA316A" w:rsidRDefault="00364998" w:rsidP="00F63C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45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    8-30-13-00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8-30-13-00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 приёмный день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8-30-13-00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8-30-13-00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Выходной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ье:     Выходной</w:t>
            </w: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42359 23-3-08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DA316A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45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адм-рощино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5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364998" w:rsidRPr="00933441" w:rsidTr="00F63C2E">
        <w:trPr>
          <w:gridAfter w:val="1"/>
          <w:wAfter w:w="57" w:type="dxa"/>
        </w:trPr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364998" w:rsidRPr="00DA316A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adm_rsp@mail.ru</w:t>
            </w: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36499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4"/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364998" w:rsidRPr="00933441" w:rsidTr="00F63C2E">
        <w:tc>
          <w:tcPr>
            <w:tcW w:w="250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64998" w:rsidRPr="00933441" w:rsidRDefault="00364998" w:rsidP="00F63C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364998" w:rsidRPr="00933441" w:rsidRDefault="00364998" w:rsidP="00F63C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364998" w:rsidRPr="00933441" w:rsidRDefault="00364998" w:rsidP="003649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998" w:rsidRPr="00933441" w:rsidRDefault="00364998" w:rsidP="00364998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364998" w:rsidRPr="009620D8" w:rsidRDefault="00364998" w:rsidP="00364998">
      <w:pPr>
        <w:jc w:val="right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20D8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364998" w:rsidRPr="008C07F6" w:rsidRDefault="00364998" w:rsidP="0036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998" w:rsidRPr="00CB3AA3" w:rsidRDefault="002B29A7" w:rsidP="003649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4998" w:rsidRPr="00CB3AA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364998" w:rsidRPr="00CB3AA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64998" w:rsidRPr="00CB3AA3" w:rsidRDefault="00364998" w:rsidP="003649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AA3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2" w:history="1">
        <w:r w:rsidRPr="00CB3AA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B3AA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64998" w:rsidRPr="00CB3AA3" w:rsidRDefault="00364998" w:rsidP="003649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AA3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3" w:history="1">
        <w:r w:rsidRPr="00CB3AA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B3AA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64998" w:rsidRPr="00CB3AA3" w:rsidRDefault="00364998" w:rsidP="003649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AA3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4" w:history="1">
        <w:r w:rsidRPr="00CB3AA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B3AA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64998" w:rsidRPr="00CB3AA3" w:rsidRDefault="00364998" w:rsidP="003649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AA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CB3AA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B3AA3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B3AA3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Федерации";</w:t>
      </w:r>
    </w:p>
    <w:p w:rsidR="00364998" w:rsidRPr="00CB3AA3" w:rsidRDefault="00364998" w:rsidP="003649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AA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CB3AA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B3AA3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B3AA3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364998" w:rsidRPr="00CB3AA3" w:rsidRDefault="002B29A7" w:rsidP="003649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64998" w:rsidRPr="00CB3AA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4998" w:rsidRPr="00CB3AA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августа 2005 года </w:t>
      </w:r>
      <w:r w:rsidR="00364998">
        <w:rPr>
          <w:rFonts w:ascii="Times New Roman" w:hAnsi="Times New Roman" w:cs="Times New Roman"/>
          <w:sz w:val="24"/>
          <w:szCs w:val="24"/>
        </w:rPr>
        <w:t xml:space="preserve">№ </w:t>
      </w:r>
      <w:r w:rsidR="00364998" w:rsidRPr="00CB3AA3">
        <w:rPr>
          <w:rFonts w:ascii="Times New Roman" w:hAnsi="Times New Roman" w:cs="Times New Roman"/>
          <w:sz w:val="24"/>
          <w:szCs w:val="24"/>
        </w:rPr>
        <w:t>502 "Об утверждении формы уведомления о переводе (отказе в переводе) жилого (нежилого) помещения в нежилое (жилое) помещение";</w:t>
      </w:r>
    </w:p>
    <w:p w:rsidR="00364998" w:rsidRPr="00CB3AA3" w:rsidRDefault="002B29A7" w:rsidP="003649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64998" w:rsidRPr="00CB3AA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4998" w:rsidRPr="00CB3AA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января 2006 года </w:t>
      </w:r>
      <w:r w:rsidR="00364998">
        <w:rPr>
          <w:rFonts w:ascii="Times New Roman" w:hAnsi="Times New Roman" w:cs="Times New Roman"/>
          <w:sz w:val="24"/>
          <w:szCs w:val="24"/>
        </w:rPr>
        <w:t>№ </w:t>
      </w:r>
      <w:r w:rsidR="00364998" w:rsidRPr="00CB3AA3">
        <w:rPr>
          <w:rFonts w:ascii="Times New Roman" w:hAnsi="Times New Roman" w:cs="Times New Roman"/>
          <w:sz w:val="24"/>
          <w:szCs w:val="24"/>
        </w:rPr>
        <w:t>25 "Об утверждении Правил пользования жилыми помещениями";</w:t>
      </w:r>
    </w:p>
    <w:p w:rsidR="00364998" w:rsidRDefault="00364998" w:rsidP="00364998">
      <w:pPr>
        <w:pStyle w:val="ConsPlusNormal"/>
        <w:numPr>
          <w:ilvl w:val="0"/>
          <w:numId w:val="7"/>
        </w:numPr>
        <w:spacing w:line="360" w:lineRule="auto"/>
        <w:ind w:left="567" w:hanging="283"/>
        <w:jc w:val="both"/>
      </w:pPr>
    </w:p>
    <w:p w:rsidR="00364998" w:rsidRPr="009620D8" w:rsidRDefault="002B29A7" w:rsidP="00364998">
      <w:pPr>
        <w:pStyle w:val="ConsPlusNormal"/>
        <w:numPr>
          <w:ilvl w:val="0"/>
          <w:numId w:val="7"/>
        </w:numPr>
        <w:spacing w:line="360" w:lineRule="auto"/>
        <w:ind w:left="567" w:hanging="283"/>
        <w:jc w:val="both"/>
      </w:pPr>
      <w:hyperlink r:id="rId19" w:history="1">
        <w:r w:rsidR="00364998" w:rsidRPr="009620D8">
          <w:t>Устав</w:t>
        </w:r>
      </w:hyperlink>
      <w:r w:rsidR="00364998">
        <w:t xml:space="preserve"> Рощинского сельского поселения</w:t>
      </w:r>
      <w:r w:rsidR="00364998" w:rsidRPr="009620D8">
        <w:t>;</w:t>
      </w:r>
    </w:p>
    <w:p w:rsidR="00364998" w:rsidRPr="009620D8" w:rsidRDefault="00364998" w:rsidP="00364998">
      <w:pPr>
        <w:pStyle w:val="ConsPlusNormal"/>
        <w:spacing w:line="360" w:lineRule="auto"/>
        <w:ind w:left="1429"/>
        <w:jc w:val="center"/>
      </w:pPr>
      <w:r w:rsidRPr="009620D8">
        <w:rPr>
          <w:vertAlign w:val="superscript"/>
        </w:rPr>
        <w:t>(наименование муниципального образования)</w:t>
      </w:r>
    </w:p>
    <w:p w:rsidR="00364998" w:rsidRPr="009620D8" w:rsidRDefault="002B29A7" w:rsidP="00364998">
      <w:pPr>
        <w:pStyle w:val="ConsPlusNormal"/>
        <w:numPr>
          <w:ilvl w:val="0"/>
          <w:numId w:val="7"/>
        </w:numPr>
        <w:spacing w:line="360" w:lineRule="auto"/>
        <w:ind w:left="567" w:hanging="283"/>
        <w:jc w:val="both"/>
      </w:pPr>
      <w:hyperlink r:id="rId20" w:history="1">
        <w:r w:rsidR="00364998" w:rsidRPr="009620D8">
          <w:t>Постановление</w:t>
        </w:r>
      </w:hyperlink>
      <w:r w:rsidR="00364998">
        <w:t xml:space="preserve"> главы</w:t>
      </w:r>
      <w:r w:rsidR="00364998" w:rsidRPr="009620D8">
        <w:t xml:space="preserve"> </w:t>
      </w:r>
      <w:r w:rsidR="00364998">
        <w:t>Рощинского сельского поселения от 30.05.2019 г. №63</w:t>
      </w:r>
      <w:r w:rsidR="00364998" w:rsidRPr="009620D8">
        <w:t>;</w:t>
      </w:r>
    </w:p>
    <w:p w:rsidR="00364998" w:rsidRPr="009620D8" w:rsidRDefault="00364998" w:rsidP="00364998">
      <w:pPr>
        <w:pStyle w:val="ConsPlusNormal"/>
        <w:spacing w:line="360" w:lineRule="auto"/>
        <w:ind w:left="426"/>
        <w:jc w:val="center"/>
      </w:pPr>
      <w:r w:rsidRPr="009620D8">
        <w:rPr>
          <w:vertAlign w:val="superscript"/>
        </w:rPr>
        <w:t>(наименование муниципального образования)</w:t>
      </w:r>
    </w:p>
    <w:p w:rsidR="00364998" w:rsidRDefault="00364998" w:rsidP="00364998">
      <w:pPr>
        <w:spacing w:line="360" w:lineRule="auto"/>
      </w:pPr>
    </w:p>
    <w:p w:rsidR="00364998" w:rsidRDefault="00364998" w:rsidP="00364998">
      <w:pPr>
        <w:spacing w:line="360" w:lineRule="auto"/>
      </w:pPr>
    </w:p>
    <w:p w:rsidR="00364998" w:rsidRDefault="00364998" w:rsidP="00364998">
      <w:pPr>
        <w:spacing w:line="360" w:lineRule="auto"/>
      </w:pPr>
    </w:p>
    <w:p w:rsidR="00364998" w:rsidRDefault="00364998" w:rsidP="00364998">
      <w:pPr>
        <w:spacing w:line="360" w:lineRule="auto"/>
      </w:pPr>
    </w:p>
    <w:p w:rsidR="00364998" w:rsidRDefault="00364998" w:rsidP="00364998">
      <w:pPr>
        <w:spacing w:line="360" w:lineRule="auto"/>
      </w:pPr>
    </w:p>
    <w:p w:rsidR="00364998" w:rsidRDefault="00364998" w:rsidP="00364998">
      <w:pPr>
        <w:spacing w:line="360" w:lineRule="auto"/>
      </w:pPr>
    </w:p>
    <w:p w:rsidR="00364998" w:rsidRDefault="00364998" w:rsidP="00364998">
      <w:pPr>
        <w:spacing w:line="360" w:lineRule="auto"/>
      </w:pPr>
    </w:p>
    <w:p w:rsidR="00364998" w:rsidRDefault="00364998" w:rsidP="00364998">
      <w:pPr>
        <w:spacing w:line="360" w:lineRule="auto"/>
      </w:pPr>
    </w:p>
    <w:p w:rsidR="00364998" w:rsidRDefault="00364998" w:rsidP="00364998">
      <w:pPr>
        <w:autoSpaceDE w:val="0"/>
        <w:autoSpaceDN w:val="0"/>
        <w:adjustRightInd w:val="0"/>
        <w:spacing w:after="0" w:line="240" w:lineRule="auto"/>
        <w:outlineLvl w:val="0"/>
      </w:pPr>
      <w:bookmarkStart w:id="2" w:name="P270"/>
      <w:bookmarkEnd w:id="2"/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64998" w:rsidRPr="00AC0F59" w:rsidRDefault="00364998" w:rsidP="003649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364998" w:rsidRPr="00AC0F59" w:rsidRDefault="00364998" w:rsidP="00364998">
      <w:pPr>
        <w:autoSpaceDE w:val="0"/>
        <w:autoSpaceDN w:val="0"/>
        <w:adjustRightInd w:val="0"/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>В__________________________________________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364998" w:rsidRPr="00AC0F59" w:rsidRDefault="00364998" w:rsidP="00364998">
      <w:pPr>
        <w:autoSpaceDE w:val="0"/>
        <w:autoSpaceDN w:val="0"/>
        <w:adjustRightInd w:val="0"/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     (наименование Уполномоченного органа)</w:t>
      </w:r>
    </w:p>
    <w:p w:rsidR="00364998" w:rsidRPr="00AC0F59" w:rsidRDefault="00364998" w:rsidP="00364998">
      <w:pPr>
        <w:autoSpaceDE w:val="0"/>
        <w:autoSpaceDN w:val="0"/>
        <w:adjustRightInd w:val="0"/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от 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364998" w:rsidRPr="00AC0F59" w:rsidRDefault="00364998" w:rsidP="00364998">
      <w:pPr>
        <w:tabs>
          <w:tab w:val="left" w:pos="4253"/>
        </w:tabs>
        <w:autoSpaceDE w:val="0"/>
        <w:autoSpaceDN w:val="0"/>
        <w:adjustRightInd w:val="0"/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(Ф.И.О. собственника, наименование организации)</w:t>
      </w:r>
    </w:p>
    <w:p w:rsidR="00364998" w:rsidRPr="00AC0F59" w:rsidRDefault="00364998" w:rsidP="003649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364998" w:rsidRPr="00AC0F59" w:rsidRDefault="00364998" w:rsidP="00364998">
      <w:pPr>
        <w:autoSpaceDE w:val="0"/>
        <w:autoSpaceDN w:val="0"/>
        <w:adjustRightInd w:val="0"/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C0F59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либо</w:t>
      </w:r>
      <w:proofErr w:type="gramEnd"/>
    </w:p>
    <w:p w:rsidR="00364998" w:rsidRPr="00AC0F59" w:rsidRDefault="00364998" w:rsidP="0036499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документ, удостоверяющий правомочия юр. лица)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364998" w:rsidRPr="00AC0F59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(адрес)</w:t>
      </w:r>
    </w:p>
    <w:p w:rsidR="00364998" w:rsidRPr="00AC0F59" w:rsidRDefault="00364998" w:rsidP="003649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AC0F59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364998" w:rsidRPr="00AC0F59" w:rsidRDefault="00364998" w:rsidP="00364998">
      <w:pPr>
        <w:autoSpaceDE w:val="0"/>
        <w:autoSpaceDN w:val="0"/>
        <w:adjustRightInd w:val="0"/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(контактный телефон)</w:t>
      </w:r>
    </w:p>
    <w:p w:rsidR="00364998" w:rsidRPr="003810FA" w:rsidRDefault="00364998" w:rsidP="00364998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998" w:rsidRPr="00E17576" w:rsidRDefault="00364998" w:rsidP="00364998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о переводе 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7576">
        <w:rPr>
          <w:rFonts w:ascii="Times New Roman" w:eastAsia="Times New Roman" w:hAnsi="Times New Roman" w:cs="Times New Roman"/>
          <w:sz w:val="20"/>
          <w:szCs w:val="20"/>
        </w:rPr>
        <w:t>помещения в __________________ помещение</w:t>
      </w:r>
    </w:p>
    <w:p w:rsidR="00364998" w:rsidRDefault="00364998" w:rsidP="00364998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E17576">
        <w:rPr>
          <w:rFonts w:ascii="Times New Roman" w:eastAsia="Times New Roman" w:hAnsi="Times New Roman" w:cs="Times New Roman"/>
          <w:sz w:val="20"/>
          <w:szCs w:val="20"/>
        </w:rPr>
        <w:t>(жилого, нежилого)                            (жилое, нежилое)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-2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Прошу выдать решени</w:t>
      </w:r>
      <w:r>
        <w:rPr>
          <w:rFonts w:ascii="Times New Roman" w:eastAsia="Times New Roman" w:hAnsi="Times New Roman" w:cs="Times New Roman"/>
          <w:sz w:val="20"/>
          <w:szCs w:val="20"/>
        </w:rPr>
        <w:t>е о переводе _____________</w:t>
      </w:r>
      <w:r w:rsidRPr="00E17576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(жилого, нежилого)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помещения в __________________________ помещение, расположенного по адресу: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(жилое, нежилое)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-2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E175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4998" w:rsidRPr="00E17576" w:rsidRDefault="00364998" w:rsidP="00364998">
      <w:pPr>
        <w:autoSpaceDE w:val="0"/>
        <w:autoSpaceDN w:val="0"/>
        <w:adjustRightInd w:val="0"/>
        <w:spacing w:after="12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1. Правоуст</w:t>
      </w:r>
      <w:r>
        <w:rPr>
          <w:rFonts w:ascii="Times New Roman" w:eastAsia="Times New Roman" w:hAnsi="Times New Roman" w:cs="Times New Roman"/>
          <w:sz w:val="20"/>
          <w:szCs w:val="20"/>
        </w:rPr>
        <w:t>анавливающие документы __</w:t>
      </w:r>
      <w:r w:rsidRPr="00E17576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вид, реквизиты 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(с отметкой: подлинник или нотариально заверена копия)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____________________________________________на переводимое помещение, на _____ листах;</w:t>
      </w:r>
    </w:p>
    <w:p w:rsidR="00364998" w:rsidRPr="00E17576" w:rsidRDefault="00364998" w:rsidP="00364998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_____ листах;</w:t>
      </w:r>
    </w:p>
    <w:p w:rsidR="00364998" w:rsidRPr="00E17576" w:rsidRDefault="00364998" w:rsidP="00364998">
      <w:pPr>
        <w:autoSpaceDE w:val="0"/>
        <w:autoSpaceDN w:val="0"/>
        <w:adjustRightInd w:val="0"/>
        <w:spacing w:line="240" w:lineRule="auto"/>
        <w:ind w:left="567" w:right="-2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3. Поэтажный план дома, в котором находится переводимое помещение, на _____листах;</w:t>
      </w:r>
    </w:p>
    <w:p w:rsidR="00364998" w:rsidRPr="00E17576" w:rsidRDefault="00364998" w:rsidP="00364998">
      <w:pPr>
        <w:autoSpaceDE w:val="0"/>
        <w:autoSpaceDN w:val="0"/>
        <w:adjustRightInd w:val="0"/>
        <w:spacing w:line="240" w:lineRule="auto"/>
        <w:ind w:left="567" w:right="-2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4. Подготовленный и оформленный в установленном порядке проект переустройства и (или) перепланировки переводимого помещения на ___ листах;</w:t>
      </w:r>
    </w:p>
    <w:p w:rsidR="00364998" w:rsidRPr="00E17576" w:rsidRDefault="00364998" w:rsidP="00364998">
      <w:pPr>
        <w:autoSpaceDE w:val="0"/>
        <w:autoSpaceDN w:val="0"/>
        <w:adjustRightInd w:val="0"/>
        <w:spacing w:line="240" w:lineRule="auto"/>
        <w:ind w:left="567" w:right="-2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E17576">
        <w:rPr>
          <w:rFonts w:ascii="Times New Roman" w:hAnsi="Times New Roman" w:cs="Times New Roman"/>
          <w:sz w:val="20"/>
          <w:szCs w:val="20"/>
        </w:rPr>
        <w:t>Согласие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или уменьшения части общего имущества в многоквартирном доме, либо передачи при этом части общего земельного участка на _______ листах;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6. Иные документы _________________________________________________________</w:t>
      </w:r>
    </w:p>
    <w:p w:rsidR="00364998" w:rsidRPr="00E17576" w:rsidRDefault="00364998" w:rsidP="00364998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(доверенности, выписки из уставов и др.)</w:t>
      </w:r>
    </w:p>
    <w:p w:rsidR="00364998" w:rsidRPr="00E17576" w:rsidRDefault="00364998" w:rsidP="00364998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tbl>
      <w:tblPr>
        <w:tblW w:w="93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03"/>
      </w:tblGrid>
      <w:tr w:rsidR="00364998" w:rsidRPr="00E17576" w:rsidTr="00F63C2E">
        <w:trPr>
          <w:trHeight w:val="855"/>
          <w:tblCellSpacing w:w="15" w:type="dxa"/>
        </w:trPr>
        <w:tc>
          <w:tcPr>
            <w:tcW w:w="0" w:type="auto"/>
            <w:vAlign w:val="center"/>
            <w:hideMark/>
          </w:tcPr>
          <w:p w:rsidR="00364998" w:rsidRPr="00E17576" w:rsidRDefault="00364998" w:rsidP="00F63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777"/>
            </w:tblGrid>
            <w:tr w:rsidR="00364998" w:rsidRPr="00E17576" w:rsidTr="00F63C2E">
              <w:trPr>
                <w:trHeight w:val="267"/>
              </w:trPr>
              <w:tc>
                <w:tcPr>
                  <w:tcW w:w="4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64998" w:rsidRPr="00E17576" w:rsidRDefault="00364998" w:rsidP="00F63C2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64998" w:rsidRPr="00E17576" w:rsidRDefault="00364998" w:rsidP="00F63C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5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лично_____________________________________________</w:t>
                  </w:r>
                </w:p>
                <w:p w:rsidR="00364998" w:rsidRPr="00E17576" w:rsidRDefault="00364998" w:rsidP="00F63C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5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 w:rsidRPr="00E175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(МФЦ, Администрация (уполномоченный орган)</w:t>
                  </w:r>
                  <w:proofErr w:type="gramEnd"/>
                </w:p>
              </w:tc>
            </w:tr>
            <w:tr w:rsidR="00364998" w:rsidRPr="00E17576" w:rsidTr="00F63C2E">
              <w:trPr>
                <w:trHeight w:val="275"/>
              </w:trPr>
              <w:tc>
                <w:tcPr>
                  <w:tcW w:w="446" w:type="dxa"/>
                  <w:shd w:val="clear" w:color="auto" w:fill="auto"/>
                </w:tcPr>
                <w:p w:rsidR="00364998" w:rsidRPr="00E17576" w:rsidRDefault="00364998" w:rsidP="00F63C2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64998" w:rsidRPr="00E17576" w:rsidRDefault="00364998" w:rsidP="00F63C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5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почтовым отправлением______________________________</w:t>
                  </w:r>
                </w:p>
                <w:p w:rsidR="00364998" w:rsidRPr="00E17576" w:rsidRDefault="00364998" w:rsidP="00F63C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5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(почтовый адрес)</w:t>
                  </w:r>
                </w:p>
              </w:tc>
            </w:tr>
            <w:tr w:rsidR="00364998" w:rsidRPr="00E17576" w:rsidTr="00F63C2E">
              <w:trPr>
                <w:trHeight w:val="282"/>
              </w:trPr>
              <w:tc>
                <w:tcPr>
                  <w:tcW w:w="446" w:type="dxa"/>
                  <w:shd w:val="clear" w:color="auto" w:fill="auto"/>
                </w:tcPr>
                <w:p w:rsidR="00364998" w:rsidRPr="00E17576" w:rsidRDefault="00364998" w:rsidP="00F63C2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64998" w:rsidRPr="00E17576" w:rsidRDefault="00364998" w:rsidP="00F63C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5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электронной почтой__________________________________</w:t>
                  </w:r>
                </w:p>
                <w:p w:rsidR="00364998" w:rsidRPr="00E17576" w:rsidRDefault="00364998" w:rsidP="00F63C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5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(адрес электронной почты)</w:t>
                  </w:r>
                </w:p>
              </w:tc>
            </w:tr>
          </w:tbl>
          <w:p w:rsidR="00364998" w:rsidRPr="00E17576" w:rsidRDefault="00364998" w:rsidP="00F63C2E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998" w:rsidRPr="00E17576" w:rsidTr="00F63C2E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364998" w:rsidRPr="00E17576" w:rsidRDefault="00364998" w:rsidP="00F63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998" w:rsidRPr="00E17576" w:rsidRDefault="00364998" w:rsidP="00F63C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998" w:rsidRPr="00E17576" w:rsidTr="00F63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998" w:rsidRPr="00E17576" w:rsidRDefault="00364998" w:rsidP="00F63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998" w:rsidRPr="00E17576" w:rsidRDefault="00364998" w:rsidP="00F63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998" w:rsidRPr="00E17576" w:rsidRDefault="00364998" w:rsidP="00364998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576">
        <w:rPr>
          <w:rFonts w:ascii="Times New Roman" w:eastAsia="Times New Roman" w:hAnsi="Times New Roman" w:cs="Times New Roman"/>
          <w:sz w:val="20"/>
          <w:szCs w:val="20"/>
        </w:rPr>
        <w:t>"__" ________ 20__г.                   ______________________________________________________</w:t>
      </w:r>
    </w:p>
    <w:p w:rsidR="00364998" w:rsidRPr="001677AF" w:rsidRDefault="00364998" w:rsidP="00364998">
      <w:pPr>
        <w:autoSpaceDE w:val="0"/>
        <w:autoSpaceDN w:val="0"/>
        <w:adjustRightInd w:val="0"/>
        <w:ind w:left="567" w:right="141" w:hanging="1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17576">
        <w:rPr>
          <w:rFonts w:ascii="Times New Roman" w:eastAsia="Times New Roman" w:hAnsi="Times New Roman" w:cs="Times New Roman"/>
          <w:sz w:val="20"/>
          <w:szCs w:val="20"/>
        </w:rPr>
        <w:t xml:space="preserve">(дата)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E17576">
        <w:rPr>
          <w:rFonts w:ascii="Times New Roman" w:eastAsia="Times New Roman" w:hAnsi="Times New Roman" w:cs="Times New Roman"/>
          <w:sz w:val="20"/>
          <w:szCs w:val="20"/>
        </w:rPr>
        <w:t>(подпись заявителя) (расшифровка подписи заявителя)</w:t>
      </w:r>
    </w:p>
    <w:p w:rsidR="00364998" w:rsidRDefault="00364998" w:rsidP="00364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364998" w:rsidRPr="009620D8" w:rsidRDefault="00364998" w:rsidP="00364998">
      <w:pPr>
        <w:pStyle w:val="ConsPlusNormal"/>
        <w:jc w:val="both"/>
      </w:pPr>
    </w:p>
    <w:p w:rsidR="00364998" w:rsidRPr="009620D8" w:rsidRDefault="00364998" w:rsidP="00364998">
      <w:pPr>
        <w:pStyle w:val="ConsPlusNonformat"/>
        <w:jc w:val="both"/>
      </w:pPr>
    </w:p>
    <w:p w:rsidR="00364998" w:rsidRPr="009620D8" w:rsidRDefault="00364998" w:rsidP="00364998">
      <w:pPr>
        <w:pStyle w:val="ConsPlusNonformat"/>
        <w:jc w:val="both"/>
      </w:pPr>
    </w:p>
    <w:p w:rsidR="00364998" w:rsidRPr="009620D8" w:rsidRDefault="00364998" w:rsidP="00364998"/>
    <w:p w:rsidR="00364998" w:rsidRPr="00933441" w:rsidRDefault="00364998" w:rsidP="00364998">
      <w:pPr>
        <w:pStyle w:val="ConsPlusNonformat"/>
        <w:jc w:val="both"/>
        <w:rPr>
          <w:rFonts w:ascii="Times New Roman" w:hAnsi="Times New Roman" w:cs="Times New Roman"/>
        </w:rPr>
      </w:pPr>
    </w:p>
    <w:p w:rsidR="00364998" w:rsidRPr="00BB5ABF" w:rsidRDefault="00364998" w:rsidP="00364998">
      <w:pPr>
        <w:pStyle w:val="ConsPlusNonformat"/>
        <w:jc w:val="both"/>
      </w:pPr>
    </w:p>
    <w:p w:rsidR="00364998" w:rsidRPr="00BB5ABF" w:rsidRDefault="00364998" w:rsidP="00364998">
      <w:pPr>
        <w:pStyle w:val="ConsPlusNonforma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108585</wp:posOffset>
                </wp:positionV>
                <wp:extent cx="5495925" cy="857250"/>
                <wp:effectExtent l="0" t="0" r="28575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57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8" w:rsidRDefault="00364998" w:rsidP="0036499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1.Прием от заявителя (представителя заявителя) заявления и полного пакета документов, указанных в п. 9 настоящего административного регламента,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left:0;text-align:left;margin-left:42.3pt;margin-top:8.55pt;width:432.75pt;height:6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">
                <v:textbox>
                  <w:txbxContent>
                    <w:p w:rsidR="00364998" w:rsidRDefault="00364998" w:rsidP="0036499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1.Прием от заявителя (представителя заявителя) заявления и полного пакета документов, указанных в п. 9 настоящего административного регламента,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64998" w:rsidRPr="00BB5ABF" w:rsidRDefault="00364998" w:rsidP="00364998"/>
    <w:p w:rsidR="00364998" w:rsidRPr="00BB5ABF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64998" w:rsidRPr="00BB5ABF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64998" w:rsidRPr="00BB5ABF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68580</wp:posOffset>
                </wp:positionV>
                <wp:extent cx="276225" cy="514350"/>
                <wp:effectExtent l="19050" t="0" r="28575" b="3810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14350"/>
                        </a:xfrm>
                        <a:prstGeom prst="downArrow">
                          <a:avLst>
                            <a:gd name="adj1" fmla="val 50000"/>
                            <a:gd name="adj2" fmla="val 46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28pt;margin-top:5.4pt;width:2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31115</wp:posOffset>
                </wp:positionV>
                <wp:extent cx="5553075" cy="419100"/>
                <wp:effectExtent l="0" t="0" r="28575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8" w:rsidRDefault="00364998" w:rsidP="0036499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2.Рассмотрение заявления об оказании муниципальной услуги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7" type="#_x0000_t109" style="position:absolute;left:0;text-align:left;margin-left:42.3pt;margin-top:2.45pt;width:437.2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">
                <v:textbox>
                  <w:txbxContent>
                    <w:p w:rsidR="00364998" w:rsidRDefault="00364998" w:rsidP="0036499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2.Рассмотрение заявления об оказании муниципальной услуги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188595</wp:posOffset>
                </wp:positionV>
                <wp:extent cx="276225" cy="590550"/>
                <wp:effectExtent l="19050" t="0" r="28575" b="3810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39pt;margin-top:14.85pt;width:21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188595</wp:posOffset>
                </wp:positionV>
                <wp:extent cx="276225" cy="590550"/>
                <wp:effectExtent l="19050" t="0" r="28575" b="3810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20.75pt;margin-top:14.85pt;width:21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Pr="00300A02" w:rsidRDefault="00364998" w:rsidP="003649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203200</wp:posOffset>
                </wp:positionV>
                <wp:extent cx="2657475" cy="2057400"/>
                <wp:effectExtent l="0" t="0" r="28575" b="1905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8" w:rsidRPr="00300A02" w:rsidRDefault="00364998" w:rsidP="0036499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4.В случае отсутствия оснований для отказа в предоставлении муниципальной услуги, специалист готовит, регистрирует и </w:t>
                            </w:r>
                            <w:r w:rsidRPr="00300A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выдает  </w:t>
                            </w:r>
                            <w:r w:rsidRPr="00300A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копию финансового лицевого счета, справку или иной документ в сфере жилищно-коммунального хозяйства</w:t>
                            </w:r>
                          </w:p>
                          <w:p w:rsidR="00364998" w:rsidRDefault="00364998" w:rsidP="00364998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заявителю (представителю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8" type="#_x0000_t109" style="position:absolute;left:0;text-align:left;margin-left:262.8pt;margin-top:16pt;width:209.2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">
                <v:textbox>
                  <w:txbxContent>
                    <w:p w:rsidR="00364998" w:rsidRPr="00300A02" w:rsidRDefault="00364998" w:rsidP="0036499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4.В случае отсутствия оснований для отказа в предоставлении муниципальной услуги, специалист готовит, регистрирует и </w:t>
                      </w:r>
                      <w:r w:rsidRPr="00300A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выдает  </w:t>
                      </w:r>
                      <w:r w:rsidRPr="00300A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копию финансового лицевого счета, справку или иной документ в сфере жилищно-коммунального хозяйства</w:t>
                      </w:r>
                    </w:p>
                    <w:p w:rsidR="00364998" w:rsidRDefault="00364998" w:rsidP="00364998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заявителю (представителю заявителя)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203200</wp:posOffset>
                </wp:positionV>
                <wp:extent cx="3019425" cy="2057400"/>
                <wp:effectExtent l="0" t="0" r="28575" b="1905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8" w:rsidRDefault="00364998" w:rsidP="0036499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9" type="#_x0000_t109" style="position:absolute;left:0;text-align:left;margin-left:2.55pt;margin-top:16pt;width:237.75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">
                <v:textbox>
                  <w:txbxContent>
                    <w:p w:rsidR="00364998" w:rsidRDefault="00364998" w:rsidP="0036499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64998" w:rsidRPr="00300A02" w:rsidRDefault="00364998" w:rsidP="0036499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998" w:rsidRPr="00300A02" w:rsidRDefault="00364998" w:rsidP="003649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98" w:rsidRPr="00300A02" w:rsidRDefault="00364998" w:rsidP="003649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98" w:rsidRPr="00300A02" w:rsidRDefault="00364998" w:rsidP="003649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98" w:rsidRPr="00300A02" w:rsidRDefault="00364998" w:rsidP="003649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98" w:rsidRDefault="00364998" w:rsidP="00364998">
      <w:pPr>
        <w:tabs>
          <w:tab w:val="left" w:pos="2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0" t="0" r="28575" b="190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8" w:rsidRDefault="00364998" w:rsidP="0036499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0" type="#_x0000_t109" style="position:absolute;left:0;text-align:left;margin-left:59.25pt;margin-top:450.15pt;width:237.75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">
                <v:textbox>
                  <w:txbxContent>
                    <w:p w:rsidR="00364998" w:rsidRDefault="00364998" w:rsidP="0036499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0" t="0" r="28575" b="1905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8" w:rsidRDefault="00364998" w:rsidP="0036499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1" type="#_x0000_t109" style="position:absolute;left:0;text-align:left;margin-left:59.25pt;margin-top:450.15pt;width:237.75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">
                <v:textbox>
                  <w:txbxContent>
                    <w:p w:rsidR="00364998" w:rsidRDefault="00364998" w:rsidP="0036499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0" t="0" r="28575" b="190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8" w:rsidRDefault="00364998" w:rsidP="0036499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2" type="#_x0000_t109" style="position:absolute;left:0;text-align:left;margin-left:59.25pt;margin-top:450.15pt;width:237.75pt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">
                <v:textbox>
                  <w:txbxContent>
                    <w:p w:rsidR="00364998" w:rsidRDefault="00364998" w:rsidP="0036499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Pr="00576C74" w:rsidRDefault="00364998" w:rsidP="0036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4840605</wp:posOffset>
                </wp:positionV>
                <wp:extent cx="276225" cy="590550"/>
                <wp:effectExtent l="19050" t="0" r="28575" b="3810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166.5pt;margin-top:381.15pt;width:21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364998" w:rsidRPr="00933441" w:rsidRDefault="00364998" w:rsidP="00364998">
      <w:pPr>
        <w:rPr>
          <w:rFonts w:ascii="Times New Roman" w:hAnsi="Times New Roman" w:cs="Times New Roman"/>
        </w:rPr>
      </w:pPr>
    </w:p>
    <w:p w:rsidR="00364998" w:rsidRPr="00933441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998" w:rsidRPr="00933441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64998" w:rsidRPr="001677AF" w:rsidRDefault="00364998" w:rsidP="00364998">
      <w:pPr>
        <w:pStyle w:val="a3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1677A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1677AF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364998" w:rsidRPr="009620D8" w:rsidRDefault="00364998" w:rsidP="003649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998" w:rsidRPr="009067B1" w:rsidRDefault="00364998" w:rsidP="0036499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об оказании муниципальной услуги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по приему и регистрации заявления является подача заявления (приложение № 3) и полного пакета документов, указанных в пункте 9 настоящего административного регламента, в том числе с использованием единого портала муниципальных услуг.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В заявлении указываются следующие сведения: фамилия, имя, отчество заявител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>наименование для юридических лиц), адрес проживания физического лица (адрес нахождения для юридического лица), контактный телефон, дата заявления. Заявление должно быть подписано заявителем.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1.1 Специалист Администрации, ответственный за прием и регистрацию документов, регистрирует поступившее в Администрацию заявление в жур</w:t>
      </w:r>
      <w:r>
        <w:rPr>
          <w:rFonts w:ascii="Times New Roman" w:eastAsia="Calibri" w:hAnsi="Times New Roman" w:cs="Times New Roman"/>
          <w:sz w:val="24"/>
          <w:szCs w:val="24"/>
        </w:rPr>
        <w:t>нале «Регистрация входящих докум</w:t>
      </w:r>
      <w:r w:rsidRPr="009067B1">
        <w:rPr>
          <w:rFonts w:ascii="Times New Roman" w:eastAsia="Calibri" w:hAnsi="Times New Roman" w:cs="Times New Roman"/>
          <w:sz w:val="24"/>
          <w:szCs w:val="24"/>
        </w:rPr>
        <w:t>ентов» и направляет заявление на рассмотрение главы Администрации Рощинского сельского поселения.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1.2  Глава Администрации определяет специалиста Администрации, ответственного за рассмотрение заявления и полного пакета документов и подгот</w:t>
      </w:r>
      <w:r>
        <w:rPr>
          <w:rFonts w:ascii="Times New Roman" w:eastAsia="Calibri" w:hAnsi="Times New Roman" w:cs="Times New Roman"/>
          <w:sz w:val="24"/>
          <w:szCs w:val="24"/>
        </w:rPr>
        <w:t>овку проекта ответа заявителю (</w:t>
      </w:r>
      <w:r w:rsidRPr="009067B1">
        <w:rPr>
          <w:rFonts w:ascii="Times New Roman" w:eastAsia="Calibri" w:hAnsi="Times New Roman" w:cs="Times New Roman"/>
          <w:sz w:val="24"/>
          <w:szCs w:val="24"/>
        </w:rPr>
        <w:t>далее-исполнитель), дает указания исполнителю в форме резолюции с отражением фамилии и инициалов исполнителя, порядка и срока исполнения (постановке на контроль).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1 рабочий день.</w:t>
      </w:r>
    </w:p>
    <w:p w:rsidR="00364998" w:rsidRPr="009067B1" w:rsidRDefault="00364998" w:rsidP="0036499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Рассмотрение заявления об оказании муниципальной услуги специалистом.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рассмотрения заявления специа</w:t>
      </w:r>
      <w:r>
        <w:rPr>
          <w:rFonts w:ascii="Times New Roman" w:eastAsia="Calibri" w:hAnsi="Times New Roman" w:cs="Times New Roman"/>
          <w:sz w:val="24"/>
          <w:szCs w:val="24"/>
        </w:rPr>
        <w:t>листом Администр</w:t>
      </w:r>
      <w:r w:rsidRPr="009067B1">
        <w:rPr>
          <w:rFonts w:ascii="Times New Roman" w:eastAsia="Calibri" w:hAnsi="Times New Roman" w:cs="Times New Roman"/>
          <w:sz w:val="24"/>
          <w:szCs w:val="24"/>
        </w:rPr>
        <w:t>ации является резолюция главы Администрации.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-обеспечивает объективное, всестороннее и своевременное рассмотрение заявления, при необходимости приглашает заявителя для личной беседы, запрашивает дополнительные материалы и получает объяснения от иных юридических лиц;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- в случае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</w:t>
      </w:r>
      <w:r w:rsidRPr="009067B1">
        <w:rPr>
          <w:rFonts w:ascii="Times New Roman" w:eastAsia="Calibri" w:hAnsi="Times New Roman" w:cs="Times New Roman"/>
          <w:sz w:val="24"/>
          <w:szCs w:val="24"/>
        </w:rPr>
        <w:lastRenderedPageBreak/>
        <w:t>не превышающий 7 рабочих дней с момента регистрации заявления о предоставлении муниципальной услуги;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- в случае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если основания для отказа в предоставлении муниципальной услуги отсутствуют, специалист подготавливает</w:t>
      </w:r>
      <w:r w:rsidRPr="00906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- передает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главе Администрации для подписания.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- специалист Администрации, ответственный за прием и регистрацию документов, регистрирует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(либо извещение об отказе в предоставлении муниципальной услуги с указанием причин отказа)  в журн</w:t>
      </w:r>
      <w:r>
        <w:rPr>
          <w:rFonts w:ascii="Times New Roman" w:eastAsia="Calibri" w:hAnsi="Times New Roman" w:cs="Times New Roman"/>
          <w:sz w:val="24"/>
          <w:szCs w:val="24"/>
        </w:rPr>
        <w:t>але «Регистрация исходящих докум</w:t>
      </w:r>
      <w:r w:rsidRPr="009067B1">
        <w:rPr>
          <w:rFonts w:ascii="Times New Roman" w:eastAsia="Calibri" w:hAnsi="Times New Roman" w:cs="Times New Roman"/>
          <w:sz w:val="24"/>
          <w:szCs w:val="24"/>
        </w:rPr>
        <w:t>ентов» и направляет заявителю (представителю заявителя) по почте, электронной почте или передает лично.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15 рабочих дней.</w:t>
      </w: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98" w:rsidRPr="009067B1" w:rsidRDefault="00364998" w:rsidP="0036499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/>
    <w:p w:rsidR="00364998" w:rsidRPr="00933441" w:rsidRDefault="00364998" w:rsidP="00364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998" w:rsidRDefault="00364998" w:rsidP="00364998"/>
    <w:p w:rsidR="00791090" w:rsidRDefault="00791090"/>
    <w:sectPr w:rsidR="0079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05E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99C7965"/>
    <w:multiLevelType w:val="multilevel"/>
    <w:tmpl w:val="9286B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5856197"/>
    <w:multiLevelType w:val="multilevel"/>
    <w:tmpl w:val="80A4A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8F"/>
    <w:rsid w:val="000006A0"/>
    <w:rsid w:val="00016DBF"/>
    <w:rsid w:val="00026304"/>
    <w:rsid w:val="000311BC"/>
    <w:rsid w:val="0003401D"/>
    <w:rsid w:val="000504E3"/>
    <w:rsid w:val="00054902"/>
    <w:rsid w:val="000840CD"/>
    <w:rsid w:val="00092B26"/>
    <w:rsid w:val="000957A5"/>
    <w:rsid w:val="00096B30"/>
    <w:rsid w:val="000E3683"/>
    <w:rsid w:val="00101849"/>
    <w:rsid w:val="00105E01"/>
    <w:rsid w:val="00110163"/>
    <w:rsid w:val="001165C1"/>
    <w:rsid w:val="001B0C61"/>
    <w:rsid w:val="00235523"/>
    <w:rsid w:val="0025439A"/>
    <w:rsid w:val="002A4F5E"/>
    <w:rsid w:val="002A6001"/>
    <w:rsid w:val="002B29A7"/>
    <w:rsid w:val="0032233A"/>
    <w:rsid w:val="00326ADD"/>
    <w:rsid w:val="00364998"/>
    <w:rsid w:val="00366FEF"/>
    <w:rsid w:val="003E23A7"/>
    <w:rsid w:val="00434976"/>
    <w:rsid w:val="00470B26"/>
    <w:rsid w:val="004C4153"/>
    <w:rsid w:val="004F45E1"/>
    <w:rsid w:val="00570ECF"/>
    <w:rsid w:val="00585814"/>
    <w:rsid w:val="005A1D29"/>
    <w:rsid w:val="005A30AA"/>
    <w:rsid w:val="005C25B4"/>
    <w:rsid w:val="00623AC4"/>
    <w:rsid w:val="006461A4"/>
    <w:rsid w:val="00661225"/>
    <w:rsid w:val="00674169"/>
    <w:rsid w:val="00761F25"/>
    <w:rsid w:val="00791090"/>
    <w:rsid w:val="007D5BCE"/>
    <w:rsid w:val="00874027"/>
    <w:rsid w:val="008A21BC"/>
    <w:rsid w:val="008C6B3D"/>
    <w:rsid w:val="008D7E81"/>
    <w:rsid w:val="00975A1E"/>
    <w:rsid w:val="009B0ED6"/>
    <w:rsid w:val="009D0E64"/>
    <w:rsid w:val="009F1336"/>
    <w:rsid w:val="00A053DB"/>
    <w:rsid w:val="00A151A1"/>
    <w:rsid w:val="00A64920"/>
    <w:rsid w:val="00AB016D"/>
    <w:rsid w:val="00B3214E"/>
    <w:rsid w:val="00B7522C"/>
    <w:rsid w:val="00BB13FE"/>
    <w:rsid w:val="00BE2F74"/>
    <w:rsid w:val="00C552CA"/>
    <w:rsid w:val="00C55DC1"/>
    <w:rsid w:val="00CB37BD"/>
    <w:rsid w:val="00D02A20"/>
    <w:rsid w:val="00D32BE4"/>
    <w:rsid w:val="00D434CF"/>
    <w:rsid w:val="00DC255C"/>
    <w:rsid w:val="00DC7E89"/>
    <w:rsid w:val="00DF1289"/>
    <w:rsid w:val="00E354AA"/>
    <w:rsid w:val="00E42EDA"/>
    <w:rsid w:val="00E83C3C"/>
    <w:rsid w:val="00E92E8F"/>
    <w:rsid w:val="00E94F76"/>
    <w:rsid w:val="00F50D97"/>
    <w:rsid w:val="00FC6B65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98"/>
  </w:style>
  <w:style w:type="paragraph" w:styleId="3">
    <w:name w:val="heading 3"/>
    <w:basedOn w:val="a"/>
    <w:next w:val="a"/>
    <w:link w:val="30"/>
    <w:semiHidden/>
    <w:unhideWhenUsed/>
    <w:qFormat/>
    <w:rsid w:val="00E83C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3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49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64998"/>
    <w:pPr>
      <w:ind w:left="720"/>
      <w:contextualSpacing/>
    </w:pPr>
  </w:style>
  <w:style w:type="table" w:styleId="a4">
    <w:name w:val="Table Grid"/>
    <w:basedOn w:val="a1"/>
    <w:uiPriority w:val="59"/>
    <w:rsid w:val="0036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6499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364998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649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4998"/>
  </w:style>
  <w:style w:type="character" w:customStyle="1" w:styleId="30">
    <w:name w:val="Заголовок 3 Знак"/>
    <w:basedOn w:val="a0"/>
    <w:link w:val="3"/>
    <w:semiHidden/>
    <w:rsid w:val="00E83C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3C3C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caption"/>
    <w:basedOn w:val="a"/>
    <w:next w:val="a"/>
    <w:semiHidden/>
    <w:unhideWhenUsed/>
    <w:qFormat/>
    <w:rsid w:val="00E83C3C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98"/>
  </w:style>
  <w:style w:type="paragraph" w:styleId="3">
    <w:name w:val="heading 3"/>
    <w:basedOn w:val="a"/>
    <w:next w:val="a"/>
    <w:link w:val="30"/>
    <w:semiHidden/>
    <w:unhideWhenUsed/>
    <w:qFormat/>
    <w:rsid w:val="00E83C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3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49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64998"/>
    <w:pPr>
      <w:ind w:left="720"/>
      <w:contextualSpacing/>
    </w:pPr>
  </w:style>
  <w:style w:type="table" w:styleId="a4">
    <w:name w:val="Table Grid"/>
    <w:basedOn w:val="a1"/>
    <w:uiPriority w:val="59"/>
    <w:rsid w:val="0036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6499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364998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649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4998"/>
  </w:style>
  <w:style w:type="character" w:customStyle="1" w:styleId="30">
    <w:name w:val="Заголовок 3 Знак"/>
    <w:basedOn w:val="a0"/>
    <w:link w:val="3"/>
    <w:semiHidden/>
    <w:rsid w:val="00E83C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3C3C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caption"/>
    <w:basedOn w:val="a"/>
    <w:next w:val="a"/>
    <w:semiHidden/>
    <w:unhideWhenUsed/>
    <w:qFormat/>
    <w:rsid w:val="00E83C3C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AB76DC68F1E5F150713F3B5B2831D6C5FC1709E734B589C8690FB87336F6F3925C5531506A59508F96Ch9nDE" TargetMode="External"/><Relationship Id="rId13" Type="http://schemas.openxmlformats.org/officeDocument/2006/relationships/hyperlink" Target="consultantplus://offline/ref=376C6A8B8AAA8756F7AB3A5E1FB61ED281E3C1D1085766C812D056BF54D94EEF8764EE76304DA293A8H1F" TargetMode="External"/><Relationship Id="rId18" Type="http://schemas.openxmlformats.org/officeDocument/2006/relationships/hyperlink" Target="consultantplus://offline/ref=376C6A8B8AAA8756F7AB3A5E1FB61ED286E4C8DD075F3BC21A895ABDA5H3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http://0" TargetMode="External"/><Relationship Id="rId12" Type="http://schemas.openxmlformats.org/officeDocument/2006/relationships/hyperlink" Target="consultantplus://offline/ref=376C6A8B8AAA8756F7AB3A5E1FB61ED281E2C3DC005266C812D056BF54ADH9F" TargetMode="External"/><Relationship Id="rId17" Type="http://schemas.openxmlformats.org/officeDocument/2006/relationships/hyperlink" Target="consultantplus://offline/ref=376C6A8B8AAA8756F7AB3A5E1FB61ED286E6C1DB025F3BC21A895ABDA5H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6C6A8B8AAA8756F7AB3A5E1FB61ED281E3C0DD025C66C812D056BF54ADH9F" TargetMode="External"/><Relationship Id="rId20" Type="http://schemas.openxmlformats.org/officeDocument/2006/relationships/hyperlink" Target="consultantplus://offline/ref=28987990F909BF82FA122B8D058F98F4E97755274B6A0D2F86B720863A0BE592D33EE4CA31A1ED71AC8311m3e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6C6A8B8AAA8756F7AB3A5E1FB61ED281EBC6DD0A0231CA438558ABH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6C6A8B8AAA8756F7AB3A5E1FB61ED281E2C1D8045D66C812D056BF54ADH9F" TargetMode="External"/><Relationship Id="rId10" Type="http://schemas.openxmlformats.org/officeDocument/2006/relationships/hyperlink" Target="consultantplus://offline/ref=A8CB5582D02ADB810F532701C247004E1F9B05C8851FFABF8143D6BADC7E3C7DDDB55CC8001EA409cEY1A" TargetMode="External"/><Relationship Id="rId19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AB76DC68F1E5F150713F3B5B2831D6C5FC1709E734B589C8690FB87336F6F3925C5531506A59508F96Ch9nDE" TargetMode="External"/><Relationship Id="rId14" Type="http://schemas.openxmlformats.org/officeDocument/2006/relationships/hyperlink" Target="consultantplus://offline/ref=376C6A8B8AAA8756F7AB3A5E1FB61ED281E3C0DB065D66C812D056BF54ADH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30</Pages>
  <Words>8649</Words>
  <Characters>49301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Spec1</cp:lastModifiedBy>
  <cp:revision>3</cp:revision>
  <cp:lastPrinted>2019-05-31T00:21:00Z</cp:lastPrinted>
  <dcterms:created xsi:type="dcterms:W3CDTF">2019-05-31T00:17:00Z</dcterms:created>
  <dcterms:modified xsi:type="dcterms:W3CDTF">2019-05-31T02:09:00Z</dcterms:modified>
</cp:coreProperties>
</file>