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8" w:rsidRPr="004B7259" w:rsidRDefault="00566B58" w:rsidP="00566B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РОЩИНСКОГО СЕЛЬСКОГО ПОСЕЛЕНИЯ</w:t>
      </w:r>
    </w:p>
    <w:p w:rsidR="00566B58" w:rsidRPr="004B7259" w:rsidRDefault="00566B58" w:rsidP="00566B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КРАСНОАРМЕЙСКОГО МУНИЦИПАЛЬНОГО РАЙОНА</w:t>
      </w:r>
    </w:p>
    <w:p w:rsidR="00566B58" w:rsidRPr="004B7259" w:rsidRDefault="00566B58" w:rsidP="00566B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ПРИМОРСКОГО КРАЯ</w:t>
      </w:r>
    </w:p>
    <w:p w:rsidR="00566B58" w:rsidRPr="004B7259" w:rsidRDefault="00566B58" w:rsidP="00566B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B58" w:rsidRPr="004B7259" w:rsidRDefault="00566B58" w:rsidP="00566B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B725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66B58" w:rsidRPr="004B7259" w:rsidRDefault="00566B58" w:rsidP="00566B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B58" w:rsidRPr="004B7259" w:rsidRDefault="00566B58" w:rsidP="0056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От  14.09.2022</w:t>
      </w:r>
      <w:r w:rsidRPr="004B7259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Pr="004B7259">
        <w:rPr>
          <w:rFonts w:ascii="Times New Roman" w:eastAsia="Calibri" w:hAnsi="Times New Roman" w:cs="Times New Roman"/>
          <w:sz w:val="28"/>
          <w:szCs w:val="28"/>
        </w:rPr>
        <w:t xml:space="preserve">                         с. Рощино                       </w:t>
      </w:r>
      <w:r w:rsidR="00355F72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80</w:t>
      </w:r>
    </w:p>
    <w:p w:rsidR="00566B58" w:rsidRDefault="00566B58" w:rsidP="00566B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5F72" w:rsidRPr="00355F72" w:rsidRDefault="00355F72" w:rsidP="00355F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F72">
        <w:rPr>
          <w:rFonts w:ascii="Times New Roman" w:eastAsia="Calibri" w:hAnsi="Times New Roman" w:cs="Times New Roman"/>
          <w:b/>
          <w:sz w:val="28"/>
          <w:szCs w:val="28"/>
        </w:rPr>
        <w:t>Об утверждении стандарта</w:t>
      </w:r>
    </w:p>
    <w:p w:rsidR="00355F72" w:rsidRPr="00355F72" w:rsidRDefault="00355F72" w:rsidP="00355F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F72">
        <w:rPr>
          <w:rFonts w:ascii="Times New Roman" w:eastAsia="Calibri" w:hAnsi="Times New Roman" w:cs="Times New Roman"/>
          <w:b/>
          <w:sz w:val="28"/>
          <w:szCs w:val="28"/>
        </w:rPr>
        <w:t>внутреннего муниципального финансового контроля</w:t>
      </w:r>
    </w:p>
    <w:p w:rsidR="00355F72" w:rsidRPr="00355F72" w:rsidRDefault="00355F72" w:rsidP="00355F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F72">
        <w:rPr>
          <w:rFonts w:ascii="Times New Roman" w:eastAsia="Calibri" w:hAnsi="Times New Roman" w:cs="Times New Roman"/>
          <w:b/>
          <w:sz w:val="28"/>
          <w:szCs w:val="28"/>
        </w:rPr>
        <w:t>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</w:p>
    <w:p w:rsidR="00355F72" w:rsidRPr="00355F72" w:rsidRDefault="00355F72" w:rsidP="00355F7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66B58" w:rsidRDefault="00355F72" w:rsidP="00355F7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55F72">
        <w:rPr>
          <w:rFonts w:ascii="Times New Roman" w:eastAsia="Calibri" w:hAnsi="Times New Roman"/>
          <w:sz w:val="28"/>
          <w:szCs w:val="28"/>
        </w:rPr>
        <w:t>В соответствии с пунктом 3 статьи 269.2 Бюджетного кодекса Российской Федерации,  Постановлением Правительства РФ от 17 августа 2020 г. N 1237 "Об утверждении федерального стандарта внутреннего государственного (муниципального) финансового контроля " Правила досудебного обжалования решений и действий (бездействия) органов внутреннего муниципального финансовог</w:t>
      </w:r>
      <w:r>
        <w:rPr>
          <w:rFonts w:ascii="Times New Roman" w:eastAsia="Calibri" w:hAnsi="Times New Roman"/>
          <w:sz w:val="28"/>
          <w:szCs w:val="28"/>
        </w:rPr>
        <w:t>о контроля и их должностных лиц</w:t>
      </w:r>
      <w:r w:rsidRPr="00355F72">
        <w:rPr>
          <w:rFonts w:ascii="Times New Roman" w:eastAsia="Calibri" w:hAnsi="Times New Roman"/>
          <w:sz w:val="28"/>
          <w:szCs w:val="28"/>
        </w:rPr>
        <w:t>",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66B58">
        <w:rPr>
          <w:rFonts w:ascii="Times New Roman" w:hAnsi="Times New Roman"/>
          <w:sz w:val="28"/>
          <w:szCs w:val="28"/>
        </w:rPr>
        <w:t>администрация Рощинского</w:t>
      </w:r>
      <w:r w:rsidR="00566B58" w:rsidRPr="00FA0222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566B58" w:rsidRDefault="00566B58" w:rsidP="00566B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55F72" w:rsidRPr="00355F72" w:rsidRDefault="00BF406D" w:rsidP="00355F7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06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55F72" w:rsidRPr="00355F72">
        <w:rPr>
          <w:rFonts w:ascii="Times New Roman" w:eastAsia="Calibri" w:hAnsi="Times New Roman"/>
          <w:sz w:val="28"/>
          <w:szCs w:val="28"/>
        </w:rPr>
        <w:t>Утвердить прилагаемый стандарт внутреннего муниципального финансового контроля " Правила досудебного обжалования решений и действий (бездействия) органов внутреннего муниципального финансового контроля и их должностных лиц ".</w:t>
      </w:r>
    </w:p>
    <w:p w:rsidR="00566B58" w:rsidRPr="00FA0222" w:rsidRDefault="00566B58" w:rsidP="00355F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A0222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566B58" w:rsidRPr="0043764D" w:rsidRDefault="00566B58" w:rsidP="00355F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A02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A02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0222">
        <w:rPr>
          <w:rFonts w:ascii="Times New Roman" w:hAnsi="Times New Roman"/>
          <w:sz w:val="28"/>
          <w:szCs w:val="28"/>
        </w:rPr>
        <w:t xml:space="preserve"> исполнением настоящего по</w:t>
      </w:r>
      <w:r>
        <w:rPr>
          <w:rFonts w:ascii="Times New Roman" w:hAnsi="Times New Roman"/>
          <w:sz w:val="28"/>
          <w:szCs w:val="28"/>
        </w:rPr>
        <w:t>становления оставляю за собой</w:t>
      </w:r>
      <w:r w:rsidRPr="00FA0222">
        <w:rPr>
          <w:rFonts w:ascii="Times New Roman" w:hAnsi="Times New Roman"/>
          <w:sz w:val="28"/>
          <w:szCs w:val="28"/>
        </w:rPr>
        <w:t>.</w:t>
      </w:r>
    </w:p>
    <w:p w:rsidR="00566B58" w:rsidRDefault="00566B58" w:rsidP="00566B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B58" w:rsidRPr="00015F88" w:rsidRDefault="00566B58" w:rsidP="00566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6B58" w:rsidRPr="00566B58" w:rsidRDefault="00566B58" w:rsidP="0056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 Рощинского</w:t>
      </w:r>
    </w:p>
    <w:p w:rsidR="0091565F" w:rsidRDefault="00566B58" w:rsidP="00566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r w:rsidRPr="00566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6B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Шпак Л.С</w:t>
      </w:r>
      <w:r w:rsidR="00355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566B58" w:rsidRDefault="00566B58" w:rsidP="00566B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58" w:rsidRDefault="00566B58" w:rsidP="00566B58">
      <w:pPr>
        <w:rPr>
          <w:sz w:val="28"/>
          <w:szCs w:val="28"/>
        </w:rPr>
      </w:pPr>
    </w:p>
    <w:p w:rsidR="00566B58" w:rsidRDefault="00566B58" w:rsidP="00566B58">
      <w:pPr>
        <w:rPr>
          <w:sz w:val="28"/>
          <w:szCs w:val="28"/>
        </w:rPr>
      </w:pPr>
    </w:p>
    <w:p w:rsidR="00566B58" w:rsidRDefault="00566B58" w:rsidP="00566B58">
      <w:pPr>
        <w:rPr>
          <w:sz w:val="28"/>
          <w:szCs w:val="28"/>
        </w:rPr>
      </w:pPr>
    </w:p>
    <w:p w:rsidR="00566B58" w:rsidRDefault="00566B58" w:rsidP="00566B58">
      <w:pPr>
        <w:rPr>
          <w:sz w:val="28"/>
          <w:szCs w:val="28"/>
        </w:rPr>
      </w:pPr>
    </w:p>
    <w:p w:rsidR="00566B58" w:rsidRDefault="00566B58" w:rsidP="00566B58">
      <w:pPr>
        <w:rPr>
          <w:sz w:val="28"/>
          <w:szCs w:val="28"/>
        </w:rPr>
      </w:pPr>
    </w:p>
    <w:p w:rsidR="00355F72" w:rsidRDefault="00355F72" w:rsidP="0056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F72" w:rsidRDefault="00355F72" w:rsidP="0056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6B58" w:rsidRPr="00566B58" w:rsidRDefault="00566B58" w:rsidP="0056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B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66B58" w:rsidRPr="00566B58" w:rsidRDefault="00566B58" w:rsidP="0056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</w:t>
      </w:r>
      <w:r w:rsidRPr="00566B5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566B58" w:rsidRPr="00566B58" w:rsidRDefault="00566B58" w:rsidP="0056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566B5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66B58" w:rsidRPr="00566B58" w:rsidRDefault="00566B58" w:rsidP="00566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14.09.2022</w:t>
      </w:r>
      <w:r w:rsidRPr="00566B5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55F72">
        <w:rPr>
          <w:rFonts w:ascii="Times New Roman" w:eastAsia="Times New Roman" w:hAnsi="Times New Roman" w:cs="Times New Roman"/>
          <w:sz w:val="28"/>
          <w:szCs w:val="28"/>
        </w:rPr>
        <w:t>80</w:t>
      </w:r>
    </w:p>
    <w:p w:rsidR="00566B58" w:rsidRPr="00566B58" w:rsidRDefault="00566B58" w:rsidP="00566B5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55F72" w:rsidRPr="00355F72" w:rsidRDefault="00355F72" w:rsidP="00355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F72">
        <w:rPr>
          <w:rFonts w:ascii="Times New Roman" w:eastAsia="Calibri" w:hAnsi="Times New Roman" w:cs="Times New Roman"/>
          <w:b/>
          <w:sz w:val="28"/>
          <w:szCs w:val="28"/>
        </w:rPr>
        <w:t>ВЕДОМСТВЕННЫЙ СТАНДАРТ</w:t>
      </w:r>
    </w:p>
    <w:p w:rsidR="00355F72" w:rsidRPr="00355F72" w:rsidRDefault="00355F72" w:rsidP="00355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F72">
        <w:rPr>
          <w:rFonts w:ascii="Times New Roman" w:eastAsia="Calibri" w:hAnsi="Times New Roman" w:cs="Times New Roman"/>
          <w:b/>
          <w:sz w:val="28"/>
          <w:szCs w:val="28"/>
        </w:rPr>
        <w:t>внутреннего муниципального финансового контроля</w:t>
      </w:r>
    </w:p>
    <w:p w:rsidR="00355F72" w:rsidRPr="00355F72" w:rsidRDefault="00355F72" w:rsidP="00355F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F72">
        <w:rPr>
          <w:rFonts w:ascii="Times New Roman" w:eastAsia="Calibri" w:hAnsi="Times New Roman" w:cs="Times New Roman"/>
          <w:b/>
          <w:sz w:val="28"/>
          <w:szCs w:val="28"/>
        </w:rPr>
        <w:t xml:space="preserve"> 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</w:p>
    <w:p w:rsidR="00355F72" w:rsidRPr="00355F72" w:rsidRDefault="00355F72" w:rsidP="00355F72">
      <w:pPr>
        <w:rPr>
          <w:rFonts w:ascii="Times New Roman" w:eastAsia="Calibri" w:hAnsi="Times New Roman" w:cs="Times New Roman"/>
          <w:sz w:val="28"/>
          <w:szCs w:val="28"/>
        </w:rPr>
      </w:pPr>
    </w:p>
    <w:p w:rsidR="00355F72" w:rsidRPr="00355F72" w:rsidRDefault="00355F72" w:rsidP="00355F7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5F72">
        <w:rPr>
          <w:rFonts w:ascii="Times New Roman" w:eastAsia="Calibri" w:hAnsi="Times New Roman" w:cs="Times New Roman"/>
          <w:sz w:val="28"/>
          <w:szCs w:val="28"/>
        </w:rPr>
        <w:t>Ведомственный стандарт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 (далее стандарт)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proofErr w:type="gramEnd"/>
      <w:r w:rsidRPr="00355F72">
        <w:rPr>
          <w:rFonts w:ascii="Times New Roman" w:eastAsia="Calibri" w:hAnsi="Times New Roman" w:cs="Times New Roman"/>
          <w:sz w:val="28"/>
          <w:szCs w:val="28"/>
        </w:rPr>
        <w:t>», утвержденных постановлением Правительства Российской Федерации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 (далее – Федеральный стандарт).</w:t>
      </w:r>
    </w:p>
    <w:p w:rsidR="00355F72" w:rsidRPr="00355F72" w:rsidRDefault="00355F72" w:rsidP="00355F7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Рощинского сельского поселения </w:t>
      </w:r>
      <w:r w:rsidRPr="00355F72">
        <w:rPr>
          <w:rFonts w:ascii="Times New Roman" w:eastAsia="Calibri" w:hAnsi="Times New Roman" w:cs="Times New Roman"/>
          <w:sz w:val="28"/>
          <w:szCs w:val="28"/>
        </w:rPr>
        <w:t>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стандарта.</w:t>
      </w:r>
    </w:p>
    <w:p w:rsidR="00355F72" w:rsidRPr="00355F72" w:rsidRDefault="00355F72" w:rsidP="00355F7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5F72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355F72">
        <w:rPr>
          <w:rFonts w:ascii="Times New Roman" w:eastAsia="Calibri" w:hAnsi="Times New Roman" w:cs="Times New Roman"/>
          <w:sz w:val="28"/>
          <w:szCs w:val="28"/>
        </w:rPr>
        <w:t xml:space="preserve"> исполнении пункта 8 Федерального стандарта для рассмотрения жалобы и принятия решения по жалобе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Рощинского</w:t>
      </w:r>
      <w:r w:rsidRPr="00355F7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создается коллегиальный орган - комиссия по рассмотрению жалобы (далее комиссия).</w:t>
      </w:r>
    </w:p>
    <w:p w:rsidR="00355F72" w:rsidRPr="00355F72" w:rsidRDefault="00355F72" w:rsidP="00355F72">
      <w:pPr>
        <w:spacing w:after="0" w:line="240" w:lineRule="auto"/>
        <w:ind w:firstLine="1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72">
        <w:rPr>
          <w:rFonts w:ascii="Times New Roman" w:eastAsia="Calibri" w:hAnsi="Times New Roman" w:cs="Times New Roman"/>
          <w:sz w:val="28"/>
          <w:szCs w:val="28"/>
        </w:rPr>
        <w:t xml:space="preserve">Комиссия создается правовым актом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рощинского</w:t>
      </w:r>
      <w:proofErr w:type="spellEnd"/>
      <w:r w:rsidRPr="00355F7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Председателем комисс</w:t>
      </w:r>
      <w:r>
        <w:rPr>
          <w:rFonts w:ascii="Times New Roman" w:eastAsia="Calibri" w:hAnsi="Times New Roman" w:cs="Times New Roman"/>
          <w:sz w:val="28"/>
          <w:szCs w:val="28"/>
        </w:rPr>
        <w:t>ии является Глава Рощинского</w:t>
      </w:r>
      <w:r w:rsidRPr="00355F7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либо лицо, его замещающее.</w:t>
      </w:r>
    </w:p>
    <w:p w:rsidR="00355F72" w:rsidRPr="00355F72" w:rsidRDefault="00355F72" w:rsidP="00355F7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72">
        <w:rPr>
          <w:rFonts w:ascii="Times New Roman" w:eastAsia="Calibri" w:hAnsi="Times New Roman" w:cs="Times New Roman"/>
          <w:sz w:val="28"/>
          <w:szCs w:val="28"/>
        </w:rPr>
        <w:t>В целях реализации пункта 9 Федерального стандарта рассмотрение жалобы и принятие решения осуществляется в следующем порядке.</w:t>
      </w:r>
    </w:p>
    <w:p w:rsidR="00355F72" w:rsidRPr="00355F72" w:rsidRDefault="00355F72" w:rsidP="00355F7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72">
        <w:rPr>
          <w:rFonts w:ascii="Times New Roman" w:eastAsia="Calibri" w:hAnsi="Times New Roman" w:cs="Times New Roman"/>
          <w:sz w:val="28"/>
          <w:szCs w:val="28"/>
        </w:rPr>
        <w:t>На заседание комиссии могут приглашаться уполномоченные должностные лица объекта контроля для представления пояснений по существу жалобы.</w:t>
      </w:r>
    </w:p>
    <w:p w:rsidR="00355F72" w:rsidRPr="00355F72" w:rsidRDefault="00355F72" w:rsidP="00355F7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72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355F72" w:rsidRPr="00355F72" w:rsidRDefault="00355F72" w:rsidP="00355F7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72">
        <w:rPr>
          <w:rFonts w:ascii="Times New Roman" w:eastAsia="Calibri" w:hAnsi="Times New Roman" w:cs="Times New Roman"/>
          <w:sz w:val="28"/>
          <w:szCs w:val="28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</w:t>
      </w:r>
    </w:p>
    <w:p w:rsidR="00355F72" w:rsidRPr="00355F72" w:rsidRDefault="00355F72" w:rsidP="00355F7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CDE" w:rsidRPr="00CC5CDE" w:rsidRDefault="00CC5CDE" w:rsidP="00CC5CDE">
      <w:pPr>
        <w:spacing w:after="0" w:line="240" w:lineRule="auto"/>
        <w:ind w:firstLine="705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C5CDE" w:rsidRPr="00CC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699"/>
    <w:multiLevelType w:val="hybridMultilevel"/>
    <w:tmpl w:val="417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1697F"/>
    <w:multiLevelType w:val="hybridMultilevel"/>
    <w:tmpl w:val="5E0A2D2C"/>
    <w:lvl w:ilvl="0" w:tplc="60F4E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76"/>
    <w:rsid w:val="00027F7D"/>
    <w:rsid w:val="00355F72"/>
    <w:rsid w:val="004E5D37"/>
    <w:rsid w:val="00566B58"/>
    <w:rsid w:val="00792F76"/>
    <w:rsid w:val="0079438D"/>
    <w:rsid w:val="0091565F"/>
    <w:rsid w:val="00A00103"/>
    <w:rsid w:val="00AC119B"/>
    <w:rsid w:val="00BD560E"/>
    <w:rsid w:val="00BF406D"/>
    <w:rsid w:val="00C029A7"/>
    <w:rsid w:val="00C178E8"/>
    <w:rsid w:val="00CC5CDE"/>
    <w:rsid w:val="00D12259"/>
    <w:rsid w:val="00D33BD7"/>
    <w:rsid w:val="00E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5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B58"/>
    <w:rPr>
      <w:b/>
      <w:bCs/>
    </w:rPr>
  </w:style>
  <w:style w:type="paragraph" w:styleId="a5">
    <w:name w:val="No Spacing"/>
    <w:uiPriority w:val="1"/>
    <w:qFormat/>
    <w:rsid w:val="00566B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2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5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B58"/>
    <w:rPr>
      <w:b/>
      <w:bCs/>
    </w:rPr>
  </w:style>
  <w:style w:type="paragraph" w:styleId="a5">
    <w:name w:val="No Spacing"/>
    <w:uiPriority w:val="1"/>
    <w:qFormat/>
    <w:rsid w:val="00566B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2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cp:lastPrinted>2022-09-15T06:23:00Z</cp:lastPrinted>
  <dcterms:created xsi:type="dcterms:W3CDTF">2022-09-14T05:59:00Z</dcterms:created>
  <dcterms:modified xsi:type="dcterms:W3CDTF">2022-09-15T06:26:00Z</dcterms:modified>
</cp:coreProperties>
</file>