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9F" w:rsidRDefault="0082379F" w:rsidP="0082379F">
      <w:pPr>
        <w:pStyle w:val="ConsPlusTitle"/>
        <w:widowControl/>
        <w:jc w:val="center"/>
      </w:pPr>
      <w:r>
        <w:t xml:space="preserve">МУНИЦИПАЛЬНЫЙ КОМИТЕТ </w:t>
      </w:r>
    </w:p>
    <w:p w:rsidR="0082379F" w:rsidRDefault="0082379F" w:rsidP="0082379F">
      <w:pPr>
        <w:pStyle w:val="ConsPlusTitle"/>
        <w:widowControl/>
        <w:jc w:val="center"/>
      </w:pPr>
      <w:r>
        <w:t xml:space="preserve">РОЩИНСКОГО СЕЛЬСКОГО ПОСЕЛЕНИЯ </w:t>
      </w:r>
    </w:p>
    <w:p w:rsidR="0082379F" w:rsidRDefault="0082379F" w:rsidP="0082379F">
      <w:pPr>
        <w:pStyle w:val="ConsPlusTitle"/>
        <w:widowControl/>
        <w:jc w:val="center"/>
      </w:pPr>
      <w:r>
        <w:t xml:space="preserve">КРАСНОАРМЕЙСКОГО МУНИЦИПАЛЬНОГО РАЙОНА </w:t>
      </w:r>
    </w:p>
    <w:p w:rsidR="0082379F" w:rsidRDefault="0082379F" w:rsidP="0082379F">
      <w:pPr>
        <w:pStyle w:val="ConsPlusTitle"/>
        <w:widowControl/>
        <w:jc w:val="center"/>
      </w:pPr>
      <w:r>
        <w:t>ПРИМОРСКОГО КРАЯ</w:t>
      </w:r>
    </w:p>
    <w:p w:rsidR="0082379F" w:rsidRDefault="0082379F" w:rsidP="0082379F">
      <w:pPr>
        <w:pStyle w:val="ConsPlusTitle"/>
        <w:widowControl/>
        <w:jc w:val="center"/>
      </w:pPr>
    </w:p>
    <w:p w:rsidR="0082379F" w:rsidRDefault="0082379F" w:rsidP="0082379F">
      <w:pPr>
        <w:pStyle w:val="ConsPlusTitle"/>
        <w:widowControl/>
        <w:jc w:val="center"/>
      </w:pPr>
      <w:r>
        <w:t>РЕШЕНИЕ</w:t>
      </w:r>
    </w:p>
    <w:p w:rsidR="0082379F" w:rsidRDefault="0082379F" w:rsidP="0082379F">
      <w:pPr>
        <w:pStyle w:val="ConsPlusTitle"/>
        <w:widowControl/>
        <w:jc w:val="center"/>
      </w:pPr>
    </w:p>
    <w:p w:rsidR="0082379F" w:rsidRDefault="0082379F" w:rsidP="0082379F">
      <w:pPr>
        <w:pStyle w:val="ConsPlusTitle"/>
        <w:widowControl/>
        <w:jc w:val="center"/>
        <w:rPr>
          <w:b w:val="0"/>
        </w:rPr>
      </w:pPr>
      <w:r>
        <w:rPr>
          <w:b w:val="0"/>
        </w:rPr>
        <w:t>28 февраля 2013 г.                с. Рощино                                             № 90</w:t>
      </w:r>
    </w:p>
    <w:p w:rsidR="0082379F" w:rsidRDefault="0082379F" w:rsidP="0082379F">
      <w:pPr>
        <w:pStyle w:val="ConsPlusTitle"/>
        <w:widowControl/>
        <w:jc w:val="center"/>
        <w:rPr>
          <w:b w:val="0"/>
        </w:rPr>
      </w:pPr>
    </w:p>
    <w:p w:rsidR="0082379F" w:rsidRDefault="0082379F" w:rsidP="0082379F">
      <w:pPr>
        <w:pStyle w:val="ConsPlusTitle"/>
        <w:widowControl/>
        <w:tabs>
          <w:tab w:val="left" w:pos="5529"/>
        </w:tabs>
        <w:ind w:right="4253"/>
        <w:jc w:val="both"/>
        <w:rPr>
          <w:b w:val="0"/>
        </w:rPr>
      </w:pPr>
      <w:r>
        <w:rPr>
          <w:b w:val="0"/>
        </w:rPr>
        <w:t>Принято решением муниципального комитета Рощинского сельского поселения «О принятии в муниципальную собственность Рощинского сельского поселения»</w:t>
      </w:r>
    </w:p>
    <w:p w:rsidR="0082379F" w:rsidRDefault="0082379F" w:rsidP="0082379F">
      <w:pPr>
        <w:pStyle w:val="ConsPlusTitle"/>
        <w:widowControl/>
        <w:tabs>
          <w:tab w:val="left" w:pos="5529"/>
        </w:tabs>
        <w:ind w:right="4253"/>
        <w:jc w:val="both"/>
        <w:rPr>
          <w:b w:val="0"/>
        </w:rPr>
      </w:pPr>
    </w:p>
    <w:p w:rsidR="0082379F" w:rsidRDefault="0082379F" w:rsidP="0082379F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bCs w:val="0"/>
          <w:color w:val="454141"/>
          <w:lang w:eastAsia="ru-RU"/>
        </w:rPr>
      </w:pPr>
      <w:r w:rsidRPr="00084A24">
        <w:rPr>
          <w:rFonts w:eastAsia="Times New Roman"/>
          <w:bCs w:val="0"/>
          <w:color w:val="454141"/>
          <w:lang w:eastAsia="ru-RU"/>
        </w:rPr>
        <w:t xml:space="preserve">В соответствии с  Федеральным законом Российской Федерации от 6 октября 2003 года № 131-ФЗ «Об общих  принципах организации местного самоуправления в Российской Федерации»; Уставом </w:t>
      </w:r>
      <w:r>
        <w:rPr>
          <w:rFonts w:eastAsia="Times New Roman"/>
          <w:bCs w:val="0"/>
          <w:color w:val="454141"/>
          <w:lang w:eastAsia="ru-RU"/>
        </w:rPr>
        <w:t>Рощинского сельского поселения, муниципальный комитет Рощинского сельского поселения</w:t>
      </w:r>
    </w:p>
    <w:p w:rsidR="0082379F" w:rsidRPr="00084A24" w:rsidRDefault="0082379F" w:rsidP="0082379F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bCs w:val="0"/>
          <w:color w:val="454141"/>
          <w:lang w:eastAsia="ru-RU"/>
        </w:rPr>
      </w:pPr>
      <w:r w:rsidRPr="00084A24">
        <w:rPr>
          <w:rFonts w:eastAsia="Times New Roman"/>
          <w:b/>
          <w:color w:val="454141"/>
          <w:lang w:eastAsia="ru-RU"/>
        </w:rPr>
        <w:t xml:space="preserve">РЕШИЛ: </w:t>
      </w:r>
    </w:p>
    <w:p w:rsidR="0082379F" w:rsidRPr="00D153D5" w:rsidRDefault="0082379F" w:rsidP="008237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645"/>
        <w:jc w:val="both"/>
        <w:rPr>
          <w:rFonts w:eastAsia="Times New Roman"/>
          <w:bCs w:val="0"/>
          <w:color w:val="454141"/>
          <w:lang w:eastAsia="ru-RU"/>
        </w:rPr>
      </w:pPr>
      <w:r w:rsidRPr="00D153D5">
        <w:rPr>
          <w:rFonts w:eastAsia="Times New Roman"/>
          <w:bCs w:val="0"/>
          <w:color w:val="454141"/>
          <w:lang w:eastAsia="ru-RU"/>
        </w:rPr>
        <w:t xml:space="preserve">Принять в муниципальную собственность  Рощинского </w:t>
      </w:r>
      <w:r>
        <w:rPr>
          <w:rFonts w:eastAsia="Times New Roman"/>
          <w:bCs w:val="0"/>
          <w:color w:val="454141"/>
          <w:lang w:eastAsia="ru-RU"/>
        </w:rPr>
        <w:t xml:space="preserve">сельского </w:t>
      </w:r>
      <w:r w:rsidRPr="00D153D5">
        <w:rPr>
          <w:rFonts w:eastAsia="Times New Roman"/>
          <w:bCs w:val="0"/>
          <w:color w:val="454141"/>
          <w:lang w:eastAsia="ru-RU"/>
        </w:rPr>
        <w:t xml:space="preserve">поселения </w:t>
      </w:r>
      <w:r>
        <w:rPr>
          <w:rFonts w:eastAsia="Times New Roman"/>
          <w:bCs w:val="0"/>
          <w:color w:val="454141"/>
          <w:lang w:eastAsia="ru-RU"/>
        </w:rPr>
        <w:t>недвижимое имущество согласно П</w:t>
      </w:r>
      <w:r w:rsidRPr="00D153D5">
        <w:rPr>
          <w:rFonts w:eastAsia="Times New Roman"/>
          <w:bCs w:val="0"/>
          <w:color w:val="454141"/>
          <w:lang w:eastAsia="ru-RU"/>
        </w:rPr>
        <w:t>еречню</w:t>
      </w:r>
      <w:r>
        <w:rPr>
          <w:rFonts w:eastAsia="Times New Roman"/>
          <w:bCs w:val="0"/>
          <w:color w:val="454141"/>
          <w:lang w:eastAsia="ru-RU"/>
        </w:rPr>
        <w:t xml:space="preserve"> недвижимого имущества, принимаемого</w:t>
      </w:r>
      <w:r w:rsidRPr="00D153D5">
        <w:rPr>
          <w:rFonts w:eastAsia="Times New Roman"/>
          <w:bCs w:val="0"/>
          <w:color w:val="454141"/>
          <w:lang w:eastAsia="ru-RU"/>
        </w:rPr>
        <w:t xml:space="preserve"> в муниципальную собственность (приложение 1);</w:t>
      </w:r>
    </w:p>
    <w:p w:rsidR="0082379F" w:rsidRDefault="0082379F" w:rsidP="008237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645"/>
        <w:jc w:val="both"/>
        <w:rPr>
          <w:rFonts w:eastAsia="Times New Roman"/>
          <w:bCs w:val="0"/>
          <w:color w:val="454141"/>
          <w:lang w:eastAsia="ru-RU"/>
        </w:rPr>
      </w:pPr>
      <w:r>
        <w:rPr>
          <w:rFonts w:eastAsia="Times New Roman"/>
          <w:bCs w:val="0"/>
          <w:color w:val="454141"/>
          <w:lang w:eastAsia="ru-RU"/>
        </w:rPr>
        <w:t>Старшему специалисту</w:t>
      </w:r>
      <w:r w:rsidRPr="00D153D5">
        <w:rPr>
          <w:rFonts w:eastAsia="Times New Roman"/>
          <w:bCs w:val="0"/>
          <w:color w:val="454141"/>
          <w:lang w:eastAsia="ru-RU"/>
        </w:rPr>
        <w:t xml:space="preserve"> Администрации </w:t>
      </w:r>
      <w:r>
        <w:rPr>
          <w:rFonts w:eastAsia="Times New Roman"/>
          <w:bCs w:val="0"/>
          <w:color w:val="454141"/>
          <w:lang w:eastAsia="ru-RU"/>
        </w:rPr>
        <w:t>РСП включить</w:t>
      </w:r>
      <w:r w:rsidRPr="00D153D5">
        <w:rPr>
          <w:rFonts w:eastAsia="Times New Roman"/>
          <w:bCs w:val="0"/>
          <w:color w:val="454141"/>
          <w:lang w:eastAsia="ru-RU"/>
        </w:rPr>
        <w:t xml:space="preserve"> в реестр муниципальной собственности </w:t>
      </w:r>
      <w:r>
        <w:rPr>
          <w:rFonts w:eastAsia="Times New Roman"/>
          <w:bCs w:val="0"/>
          <w:color w:val="454141"/>
          <w:lang w:eastAsia="ru-RU"/>
        </w:rPr>
        <w:t>Рощинского</w:t>
      </w:r>
      <w:r w:rsidRPr="00D153D5">
        <w:rPr>
          <w:rFonts w:eastAsia="Times New Roman"/>
          <w:bCs w:val="0"/>
          <w:color w:val="454141"/>
          <w:lang w:eastAsia="ru-RU"/>
        </w:rPr>
        <w:t xml:space="preserve"> сельского поселения имущество, указанное в приложении к нас</w:t>
      </w:r>
      <w:r>
        <w:rPr>
          <w:rFonts w:eastAsia="Times New Roman"/>
          <w:bCs w:val="0"/>
          <w:color w:val="454141"/>
          <w:lang w:eastAsia="ru-RU"/>
        </w:rPr>
        <w:t>тоящему решению</w:t>
      </w:r>
      <w:r w:rsidRPr="00D153D5">
        <w:rPr>
          <w:rFonts w:eastAsia="Times New Roman"/>
          <w:bCs w:val="0"/>
          <w:color w:val="454141"/>
          <w:lang w:eastAsia="ru-RU"/>
        </w:rPr>
        <w:t>.</w:t>
      </w:r>
    </w:p>
    <w:p w:rsidR="0082379F" w:rsidRPr="00600582" w:rsidRDefault="0082379F" w:rsidP="008237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645"/>
        <w:jc w:val="both"/>
        <w:rPr>
          <w:rFonts w:eastAsia="Times New Roman"/>
          <w:bCs w:val="0"/>
          <w:color w:val="454141"/>
          <w:lang w:eastAsia="ru-RU"/>
        </w:rPr>
      </w:pPr>
      <w:r w:rsidRPr="0078240C">
        <w:t xml:space="preserve"> Обнародовать настоящее решение в установленном порядке, в том числе на официальном сайте администрации Рощинского сельского поселения.</w:t>
      </w:r>
    </w:p>
    <w:p w:rsidR="0082379F" w:rsidRDefault="0082379F" w:rsidP="0082379F">
      <w:pPr>
        <w:pStyle w:val="a3"/>
        <w:numPr>
          <w:ilvl w:val="0"/>
          <w:numId w:val="1"/>
        </w:numPr>
        <w:spacing w:after="0" w:line="240" w:lineRule="auto"/>
        <w:ind w:left="0" w:firstLine="645"/>
        <w:jc w:val="both"/>
      </w:pPr>
      <w:r w:rsidRPr="0078240C">
        <w:t>Настоящее решение вступает в силу после его официального опубликования (обнародования).</w:t>
      </w:r>
    </w:p>
    <w:p w:rsidR="0082379F" w:rsidRDefault="0082379F" w:rsidP="0082379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454141"/>
          <w:lang w:eastAsia="ru-RU"/>
        </w:rPr>
      </w:pPr>
    </w:p>
    <w:p w:rsidR="0082379F" w:rsidRDefault="0082379F" w:rsidP="0082379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454141"/>
          <w:lang w:eastAsia="ru-RU"/>
        </w:rPr>
      </w:pPr>
    </w:p>
    <w:p w:rsidR="0082379F" w:rsidRDefault="0082379F" w:rsidP="0082379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454141"/>
          <w:lang w:eastAsia="ru-RU"/>
        </w:rPr>
      </w:pPr>
    </w:p>
    <w:p w:rsidR="0082379F" w:rsidRDefault="0082379F" w:rsidP="0082379F">
      <w:pPr>
        <w:spacing w:after="0" w:line="240" w:lineRule="auto"/>
        <w:jc w:val="both"/>
        <w:rPr>
          <w:rFonts w:eastAsia="Times New Roman"/>
          <w:bCs w:val="0"/>
          <w:color w:val="454141"/>
          <w:lang w:eastAsia="ru-RU"/>
        </w:rPr>
      </w:pPr>
      <w:r>
        <w:rPr>
          <w:rFonts w:eastAsia="Times New Roman"/>
          <w:bCs w:val="0"/>
          <w:color w:val="454141"/>
          <w:lang w:eastAsia="ru-RU"/>
        </w:rPr>
        <w:t>Глава администрации</w:t>
      </w:r>
    </w:p>
    <w:p w:rsidR="0082379F" w:rsidRPr="00D153D5" w:rsidRDefault="0082379F" w:rsidP="0082379F">
      <w:pPr>
        <w:spacing w:after="0" w:line="240" w:lineRule="auto"/>
        <w:jc w:val="both"/>
        <w:rPr>
          <w:rFonts w:eastAsia="Times New Roman"/>
          <w:bCs w:val="0"/>
          <w:color w:val="454141"/>
          <w:lang w:eastAsia="ru-RU"/>
        </w:rPr>
      </w:pPr>
      <w:r>
        <w:rPr>
          <w:rFonts w:eastAsia="Times New Roman"/>
          <w:bCs w:val="0"/>
          <w:color w:val="454141"/>
          <w:lang w:eastAsia="ru-RU"/>
        </w:rPr>
        <w:t>Рощинского сельского поселения                                          С.Ф. Прокопенко</w:t>
      </w:r>
    </w:p>
    <w:p w:rsidR="0082379F" w:rsidRPr="00084A24" w:rsidRDefault="0082379F" w:rsidP="0082379F">
      <w:pPr>
        <w:spacing w:after="0" w:line="240" w:lineRule="auto"/>
        <w:rPr>
          <w:rFonts w:eastAsia="Times New Roman"/>
          <w:bCs w:val="0"/>
          <w:color w:val="454141"/>
          <w:lang w:eastAsia="ru-RU"/>
        </w:rPr>
      </w:pPr>
      <w:r w:rsidRPr="00084A24">
        <w:rPr>
          <w:rFonts w:eastAsia="Times New Roman"/>
          <w:bCs w:val="0"/>
          <w:color w:val="454141"/>
          <w:lang w:eastAsia="ru-RU"/>
        </w:rPr>
        <w:t> </w:t>
      </w:r>
    </w:p>
    <w:p w:rsidR="0082379F" w:rsidRPr="00084A24" w:rsidRDefault="0082379F" w:rsidP="0082379F">
      <w:pPr>
        <w:spacing w:before="100" w:beforeAutospacing="1" w:after="100" w:afterAutospacing="1" w:line="240" w:lineRule="auto"/>
        <w:rPr>
          <w:rFonts w:ascii="Tahoma" w:eastAsia="Times New Roman" w:hAnsi="Tahoma" w:cs="Tahoma"/>
          <w:bCs w:val="0"/>
          <w:color w:val="454141"/>
          <w:sz w:val="20"/>
          <w:szCs w:val="20"/>
          <w:lang w:eastAsia="ru-RU"/>
        </w:rPr>
      </w:pPr>
      <w:r w:rsidRPr="00084A24">
        <w:rPr>
          <w:rFonts w:ascii="Tahoma" w:eastAsia="Times New Roman" w:hAnsi="Tahoma" w:cs="Tahoma"/>
          <w:bCs w:val="0"/>
          <w:color w:val="454141"/>
          <w:sz w:val="20"/>
          <w:szCs w:val="20"/>
          <w:lang w:eastAsia="ru-RU"/>
        </w:rPr>
        <w:t> </w:t>
      </w:r>
    </w:p>
    <w:p w:rsidR="0082379F" w:rsidRDefault="0082379F" w:rsidP="0082379F">
      <w:pPr>
        <w:spacing w:after="0" w:line="240" w:lineRule="auto"/>
        <w:jc w:val="right"/>
        <w:rPr>
          <w:rFonts w:eastAsia="Times New Roman"/>
          <w:color w:val="454141"/>
          <w:lang w:eastAsia="ru-RU"/>
        </w:rPr>
      </w:pPr>
      <w:r>
        <w:rPr>
          <w:rFonts w:eastAsia="Times New Roman"/>
          <w:color w:val="454141"/>
          <w:lang w:eastAsia="ru-RU"/>
        </w:rPr>
        <w:lastRenderedPageBreak/>
        <w:t>Приложение 1к решению</w:t>
      </w:r>
    </w:p>
    <w:p w:rsidR="0082379F" w:rsidRDefault="0082379F" w:rsidP="0082379F">
      <w:pPr>
        <w:spacing w:after="0" w:line="240" w:lineRule="auto"/>
        <w:jc w:val="right"/>
        <w:rPr>
          <w:rFonts w:eastAsia="Times New Roman"/>
          <w:color w:val="454141"/>
          <w:lang w:eastAsia="ru-RU"/>
        </w:rPr>
      </w:pPr>
      <w:r>
        <w:rPr>
          <w:rFonts w:eastAsia="Times New Roman"/>
          <w:color w:val="454141"/>
          <w:lang w:eastAsia="ru-RU"/>
        </w:rPr>
        <w:t>Муниципального комитета РСП</w:t>
      </w:r>
    </w:p>
    <w:p w:rsidR="0082379F" w:rsidRDefault="0082379F" w:rsidP="0082379F">
      <w:pPr>
        <w:spacing w:after="0" w:line="240" w:lineRule="auto"/>
        <w:jc w:val="right"/>
        <w:rPr>
          <w:rFonts w:ascii="Tahoma" w:eastAsia="Times New Roman" w:hAnsi="Tahoma" w:cs="Tahoma"/>
          <w:b/>
          <w:color w:val="454141"/>
          <w:sz w:val="20"/>
          <w:lang w:eastAsia="ru-RU"/>
        </w:rPr>
      </w:pPr>
      <w:r>
        <w:rPr>
          <w:rFonts w:eastAsia="Times New Roman"/>
          <w:color w:val="454141"/>
          <w:lang w:eastAsia="ru-RU"/>
        </w:rPr>
        <w:t>От 28.02.2013 № 90</w:t>
      </w:r>
      <w:r w:rsidRPr="00084A24">
        <w:rPr>
          <w:rFonts w:ascii="Tahoma" w:eastAsia="Times New Roman" w:hAnsi="Tahoma" w:cs="Tahoma"/>
          <w:b/>
          <w:color w:val="454141"/>
          <w:sz w:val="20"/>
          <w:lang w:eastAsia="ru-RU"/>
        </w:rPr>
        <w:t> </w:t>
      </w:r>
    </w:p>
    <w:p w:rsidR="0082379F" w:rsidRPr="00084A24" w:rsidRDefault="0082379F" w:rsidP="0082379F">
      <w:pPr>
        <w:spacing w:after="0" w:line="240" w:lineRule="auto"/>
        <w:jc w:val="right"/>
        <w:rPr>
          <w:rFonts w:eastAsia="Times New Roman"/>
          <w:b/>
          <w:color w:val="454141"/>
          <w:lang w:eastAsia="ru-RU"/>
        </w:rPr>
      </w:pPr>
    </w:p>
    <w:p w:rsidR="0082379F" w:rsidRPr="00084A24" w:rsidRDefault="0082379F" w:rsidP="0082379F">
      <w:pPr>
        <w:spacing w:after="0" w:line="240" w:lineRule="auto"/>
        <w:jc w:val="center"/>
        <w:rPr>
          <w:rFonts w:eastAsia="Times New Roman"/>
          <w:b/>
          <w:bCs w:val="0"/>
          <w:color w:val="454141"/>
          <w:lang w:eastAsia="ru-RU"/>
        </w:rPr>
      </w:pPr>
      <w:r>
        <w:rPr>
          <w:rFonts w:eastAsia="Times New Roman"/>
          <w:b/>
          <w:color w:val="454141"/>
          <w:lang w:eastAsia="ru-RU"/>
        </w:rPr>
        <w:t>Перечень недвижимого имущества, принимаемого в муниципальную собственность Рощинского сельского поселения</w:t>
      </w:r>
    </w:p>
    <w:p w:rsidR="0082379F" w:rsidRPr="00084A24" w:rsidRDefault="0082379F" w:rsidP="0082379F">
      <w:pPr>
        <w:spacing w:before="100" w:beforeAutospacing="1" w:after="100" w:afterAutospacing="1" w:line="240" w:lineRule="auto"/>
        <w:rPr>
          <w:rFonts w:eastAsia="Times New Roman"/>
          <w:b/>
          <w:bCs w:val="0"/>
          <w:color w:val="454141"/>
          <w:lang w:eastAsia="ru-RU"/>
        </w:rPr>
      </w:pPr>
    </w:p>
    <w:tbl>
      <w:tblPr>
        <w:tblW w:w="0" w:type="auto"/>
        <w:jc w:val="center"/>
        <w:tblCellSpacing w:w="0" w:type="dxa"/>
        <w:tblInd w:w="-2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3901"/>
        <w:gridCol w:w="2142"/>
        <w:gridCol w:w="1470"/>
      </w:tblGrid>
      <w:tr w:rsidR="0082379F" w:rsidRPr="00084A24" w:rsidTr="00D5393F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Pr="00084A24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 w:rsidRPr="00BC1894">
              <w:rPr>
                <w:rFonts w:eastAsia="Times New Roman"/>
                <w:b/>
                <w:color w:val="5F5F5F"/>
                <w:sz w:val="24"/>
                <w:szCs w:val="24"/>
                <w:lang w:eastAsia="ru-RU"/>
              </w:rPr>
              <w:t>№</w:t>
            </w:r>
          </w:p>
          <w:p w:rsidR="00084A24" w:rsidRPr="00084A24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894">
              <w:rPr>
                <w:rFonts w:eastAsia="Times New Roman"/>
                <w:b/>
                <w:color w:val="5F5F5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894">
              <w:rPr>
                <w:rFonts w:eastAsia="Times New Roman"/>
                <w:b/>
                <w:color w:val="5F5F5F"/>
                <w:sz w:val="24"/>
                <w:szCs w:val="24"/>
                <w:lang w:eastAsia="ru-RU"/>
              </w:rPr>
              <w:t>/</w:t>
            </w:r>
            <w:proofErr w:type="spellStart"/>
            <w:r w:rsidRPr="00BC1894">
              <w:rPr>
                <w:rFonts w:eastAsia="Times New Roman"/>
                <w:b/>
                <w:color w:val="5F5F5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24" w:rsidRPr="00084A24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 w:rsidRPr="00BC1894">
              <w:rPr>
                <w:rFonts w:eastAsia="Times New Roman"/>
                <w:b/>
                <w:color w:val="5F5F5F"/>
                <w:sz w:val="24"/>
                <w:szCs w:val="24"/>
                <w:lang w:eastAsia="ru-RU"/>
              </w:rPr>
              <w:t xml:space="preserve">Наименование  и месторасположение объекта недвижимости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24" w:rsidRPr="00084A24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 w:rsidRPr="00BC1894">
              <w:rPr>
                <w:rFonts w:eastAsia="Times New Roman"/>
                <w:b/>
                <w:color w:val="5F5F5F"/>
                <w:sz w:val="24"/>
                <w:szCs w:val="24"/>
                <w:lang w:eastAsia="ru-RU"/>
              </w:rPr>
              <w:t>Полное наименование и назначение объекта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24" w:rsidRPr="00084A24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5F5F5F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82379F" w:rsidRPr="00084A24" w:rsidTr="00D5393F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Pr="00084A24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 w:rsidRPr="00084A24"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 </w:t>
            </w:r>
          </w:p>
          <w:p w:rsidR="00084A24" w:rsidRPr="00084A24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 w:rsidRPr="00084A24"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24" w:rsidRPr="00084A24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Часть жилого дома, Приморский край, Красноармейский район, с. Рощино ул. Дальняя д. 10, кв. 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24" w:rsidRPr="00084A24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 xml:space="preserve">Жилое помещение, </w:t>
            </w:r>
            <w:proofErr w:type="gramStart"/>
            <w:r w:rsidRPr="00084A24"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одноэтажный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24" w:rsidRPr="00084A24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42,2 кв.м.</w:t>
            </w:r>
          </w:p>
        </w:tc>
      </w:tr>
      <w:tr w:rsidR="0082379F" w:rsidRPr="00084A24" w:rsidTr="00D5393F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2</w:t>
            </w:r>
          </w:p>
          <w:p w:rsidR="0082379F" w:rsidRPr="00084A24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 xml:space="preserve">Земельный участок, адрес ориентира Приморский край, Красноармейский район, с. Рощино ул. </w:t>
            </w:r>
            <w:proofErr w:type="gramStart"/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Дальняя</w:t>
            </w:r>
            <w:proofErr w:type="gramEnd"/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, д. 10 кв. 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400 кв.м.</w:t>
            </w:r>
          </w:p>
        </w:tc>
      </w:tr>
      <w:tr w:rsidR="0082379F" w:rsidRPr="00084A24" w:rsidTr="00D5393F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Жилой дом, Приморский край, Красноармейский район, с. Крутой Яр, ул. Набережная, д. 1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Жилое помещение,</w:t>
            </w:r>
          </w:p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одноэтажный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66,7 кв.м.</w:t>
            </w:r>
          </w:p>
        </w:tc>
      </w:tr>
      <w:tr w:rsidR="0082379F" w:rsidRPr="00084A24" w:rsidTr="00D5393F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 xml:space="preserve">Земельный участок, адрес ориентира: </w:t>
            </w:r>
            <w:proofErr w:type="gramStart"/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Приморский край, Красноармейский район, с. Крутой Яр, ул. Набережная, д. 1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79F" w:rsidRDefault="0082379F" w:rsidP="00D5393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color w:val="5F5F5F"/>
                <w:sz w:val="24"/>
                <w:szCs w:val="24"/>
                <w:lang w:eastAsia="ru-RU"/>
              </w:rPr>
              <w:t>3400 кв.м.</w:t>
            </w:r>
          </w:p>
        </w:tc>
      </w:tr>
    </w:tbl>
    <w:p w:rsidR="0082379F" w:rsidRDefault="0082379F" w:rsidP="0082379F">
      <w:pPr>
        <w:pStyle w:val="ConsPlusTitle"/>
        <w:widowControl/>
        <w:tabs>
          <w:tab w:val="left" w:pos="5529"/>
        </w:tabs>
        <w:ind w:right="4253"/>
        <w:jc w:val="both"/>
        <w:rPr>
          <w:b w:val="0"/>
        </w:rPr>
      </w:pPr>
    </w:p>
    <w:p w:rsidR="0082379F" w:rsidRPr="0037018E" w:rsidRDefault="0082379F" w:rsidP="0082379F">
      <w:pPr>
        <w:pStyle w:val="ConsPlusTitle"/>
        <w:widowControl/>
        <w:jc w:val="center"/>
        <w:outlineLvl w:val="0"/>
      </w:pPr>
    </w:p>
    <w:p w:rsidR="0082379F" w:rsidRPr="0037018E" w:rsidRDefault="0082379F" w:rsidP="0082379F">
      <w:pPr>
        <w:pStyle w:val="ConsPlusTitle"/>
        <w:widowControl/>
        <w:outlineLvl w:val="0"/>
      </w:pPr>
    </w:p>
    <w:p w:rsidR="0082379F" w:rsidRPr="0078240C" w:rsidRDefault="0082379F" w:rsidP="0082379F">
      <w:pPr>
        <w:ind w:left="-567" w:right="-5" w:firstLine="567"/>
        <w:jc w:val="both"/>
      </w:pPr>
    </w:p>
    <w:p w:rsidR="0082379F" w:rsidRDefault="0082379F" w:rsidP="0082379F"/>
    <w:p w:rsidR="001F6DA7" w:rsidRDefault="001F6DA7"/>
    <w:sectPr w:rsidR="001F6DA7" w:rsidSect="003F25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3169"/>
    <w:multiLevelType w:val="hybridMultilevel"/>
    <w:tmpl w:val="E5A45B12"/>
    <w:lvl w:ilvl="0" w:tplc="60E6DEC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379F"/>
    <w:rsid w:val="001654F2"/>
    <w:rsid w:val="001F6DA7"/>
    <w:rsid w:val="003F2553"/>
    <w:rsid w:val="006615D6"/>
    <w:rsid w:val="0082379F"/>
    <w:rsid w:val="00B01876"/>
    <w:rsid w:val="00C2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F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23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2013-03-13T01:34:00Z</dcterms:created>
  <dcterms:modified xsi:type="dcterms:W3CDTF">2013-03-13T01:35:00Z</dcterms:modified>
</cp:coreProperties>
</file>